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0497" w:rsidRPr="00750497" w:rsidRDefault="00E371B0" w:rsidP="00750497">
      <w:pPr>
        <w:rPr>
          <w:rFonts w:ascii="Century Gothic" w:hAnsi="Century Gothic" w:cs="Arial"/>
          <w:b/>
          <w:sz w:val="26"/>
          <w:szCs w:val="26"/>
        </w:rPr>
      </w:pPr>
      <w:r w:rsidRPr="00750497">
        <w:rPr>
          <w:rFonts w:ascii="Century Gothic" w:hAnsi="Century Gothic" w:cs="Arial"/>
          <w:b/>
          <w:sz w:val="26"/>
          <w:szCs w:val="26"/>
        </w:rPr>
        <w:t>GLOBALIZACIJA OPĆENITO</w:t>
      </w:r>
      <w:r w:rsidRPr="00750497">
        <w:rPr>
          <w:rFonts w:ascii="Century Gothic" w:hAnsi="Century Gothic" w:cs="Arial"/>
          <w:sz w:val="26"/>
          <w:szCs w:val="26"/>
        </w:rPr>
        <w:t xml:space="preserve"> </w:t>
      </w:r>
    </w:p>
    <w:p w:rsidR="00E371B0" w:rsidRPr="00750497" w:rsidRDefault="00E371B0">
      <w:pPr>
        <w:rPr>
          <w:rFonts w:ascii="Century Gothic" w:hAnsi="Century Gothic" w:cs="Arial"/>
          <w:sz w:val="26"/>
          <w:szCs w:val="26"/>
        </w:rPr>
      </w:pPr>
    </w:p>
    <w:p w:rsidR="00E371B0" w:rsidRPr="008C0E5D" w:rsidRDefault="00E371B0" w:rsidP="00A40FEC">
      <w:pPr>
        <w:jc w:val="both"/>
        <w:rPr>
          <w:rFonts w:ascii="Century Gothic" w:hAnsi="Century Gothic" w:cs="Arial"/>
          <w:b/>
          <w:sz w:val="26"/>
          <w:szCs w:val="26"/>
        </w:rPr>
      </w:pPr>
      <w:r w:rsidRPr="008C0E5D">
        <w:rPr>
          <w:rFonts w:ascii="Century Gothic" w:hAnsi="Century Gothic" w:cs="Arial"/>
          <w:b/>
          <w:sz w:val="26"/>
          <w:szCs w:val="26"/>
        </w:rPr>
        <w:t>Pojam globalizacije jedna je od najaktualnijih pojmova unutar društvenih znanosti.</w:t>
      </w:r>
    </w:p>
    <w:p w:rsidR="00E371B0" w:rsidRPr="008C0E5D" w:rsidRDefault="00E371B0" w:rsidP="00A40FEC">
      <w:pPr>
        <w:jc w:val="both"/>
        <w:rPr>
          <w:rFonts w:ascii="Century Gothic" w:hAnsi="Century Gothic" w:cs="Arial"/>
          <w:b/>
          <w:sz w:val="26"/>
          <w:szCs w:val="26"/>
        </w:rPr>
      </w:pPr>
      <w:r w:rsidRPr="008C0E5D">
        <w:rPr>
          <w:rFonts w:ascii="Century Gothic" w:hAnsi="Century Gothic" w:cs="Arial"/>
          <w:b/>
          <w:sz w:val="26"/>
          <w:szCs w:val="26"/>
        </w:rPr>
        <w:t xml:space="preserve">Očituje se u  </w:t>
      </w:r>
      <w:r w:rsidRPr="00E40A89">
        <w:rPr>
          <w:rFonts w:ascii="Century Gothic" w:hAnsi="Century Gothic" w:cs="Arial"/>
          <w:b/>
          <w:color w:val="C00000"/>
          <w:sz w:val="26"/>
          <w:szCs w:val="26"/>
        </w:rPr>
        <w:t>dvjema krajnostima</w:t>
      </w:r>
      <w:r w:rsidRPr="008C0E5D">
        <w:rPr>
          <w:rFonts w:ascii="Century Gothic" w:hAnsi="Century Gothic" w:cs="Arial"/>
          <w:b/>
          <w:sz w:val="26"/>
          <w:szCs w:val="26"/>
        </w:rPr>
        <w:t xml:space="preserve"> i to:  prva bi krajnost bila  promatranje ovog fenomena kao spontane društvene pojave  koja dovodi do miroljubivog i boljeg svijat bez granica, tj krajnost koja pridonosi društvenoj sinkroniji.</w:t>
      </w:r>
      <w:r w:rsidRPr="008C0E5D">
        <w:rPr>
          <w:rFonts w:ascii="Century Gothic" w:hAnsi="Century Gothic" w:cs="Arial"/>
          <w:b/>
          <w:sz w:val="26"/>
          <w:szCs w:val="26"/>
        </w:rPr>
        <w:tab/>
        <w:t xml:space="preserve"> Druga bi krajnost bila doživljaj globalizacije kao multinacionalnih kompanija koje će zavladati prirodnim izvorima, proizvodnjom, kulturom i sl., a što će se odrazi na politički život, te će vlade pojedinih zemalja biti samo marionete kojima će dominirati uprave multinacionalnih kompanija.</w:t>
      </w:r>
    </w:p>
    <w:p w:rsidR="00E371B0" w:rsidRPr="008C0E5D" w:rsidRDefault="00E371B0" w:rsidP="00A40FEC">
      <w:pPr>
        <w:jc w:val="both"/>
        <w:rPr>
          <w:rFonts w:ascii="Century Gothic" w:hAnsi="Century Gothic" w:cs="Arial"/>
          <w:b/>
          <w:sz w:val="26"/>
          <w:szCs w:val="26"/>
        </w:rPr>
      </w:pPr>
      <w:r w:rsidRPr="008C0E5D">
        <w:rPr>
          <w:rFonts w:ascii="Century Gothic" w:hAnsi="Century Gothic" w:cs="Arial"/>
          <w:b/>
          <w:sz w:val="26"/>
          <w:szCs w:val="26"/>
        </w:rPr>
        <w:t>Također postoje različite teorije globalizacije koje naglašavaju njezine posljedice ili elemente</w:t>
      </w:r>
    </w:p>
    <w:p w:rsidR="00E371B0" w:rsidRPr="00750497" w:rsidRDefault="00E371B0" w:rsidP="00A40FEC">
      <w:pPr>
        <w:jc w:val="both"/>
        <w:rPr>
          <w:rFonts w:ascii="Century Gothic" w:hAnsi="Century Gothic" w:cs="Arial"/>
          <w:b/>
          <w:sz w:val="26"/>
          <w:szCs w:val="26"/>
        </w:rPr>
      </w:pPr>
      <w:r w:rsidRPr="00750497">
        <w:rPr>
          <w:rFonts w:ascii="Century Gothic" w:hAnsi="Century Gothic" w:cs="Arial"/>
          <w:b/>
          <w:sz w:val="26"/>
          <w:szCs w:val="26"/>
        </w:rPr>
        <w:t>1</w:t>
      </w:r>
      <w:r w:rsidRPr="00E40A89">
        <w:rPr>
          <w:rFonts w:ascii="Century Gothic" w:hAnsi="Century Gothic" w:cs="Arial"/>
          <w:b/>
          <w:color w:val="C00000"/>
          <w:sz w:val="26"/>
          <w:szCs w:val="26"/>
        </w:rPr>
        <w:t>. Teorija ovisnosti:</w:t>
      </w:r>
      <w:r w:rsidRPr="00750497">
        <w:rPr>
          <w:rFonts w:ascii="Century Gothic" w:hAnsi="Century Gothic" w:cs="Arial"/>
          <w:b/>
          <w:sz w:val="26"/>
          <w:szCs w:val="26"/>
        </w:rPr>
        <w:t xml:space="preserve"> </w:t>
      </w:r>
      <w:r w:rsidR="006F2A3C" w:rsidRPr="00750497">
        <w:rPr>
          <w:rFonts w:ascii="Century Gothic" w:hAnsi="Century Gothic" w:cs="Arial"/>
          <w:b/>
          <w:sz w:val="26"/>
          <w:szCs w:val="26"/>
        </w:rPr>
        <w:t xml:space="preserve"> drži da kapitalistički razvoj iskrivljuje ekonomsku strukturu svijeta i da  periferna gospodarstva u svom razvoju ovise o ranijem stupnju, što znači da se razvoj optimizira u funkciji razvijenih zapadnih gospodarstva i da  se ne prilagođava potrebama peri</w:t>
      </w:r>
      <w:r w:rsidR="00963B30" w:rsidRPr="00750497">
        <w:rPr>
          <w:rFonts w:ascii="Century Gothic" w:hAnsi="Century Gothic" w:cs="Arial"/>
          <w:b/>
          <w:sz w:val="26"/>
          <w:szCs w:val="26"/>
        </w:rPr>
        <w:t>ferije</w:t>
      </w:r>
    </w:p>
    <w:p w:rsidR="00963B30" w:rsidRPr="00750497" w:rsidRDefault="00963B30" w:rsidP="00A40FEC">
      <w:pPr>
        <w:jc w:val="both"/>
        <w:rPr>
          <w:rFonts w:ascii="Arial" w:hAnsi="Arial" w:cs="Arial"/>
          <w:sz w:val="26"/>
          <w:szCs w:val="26"/>
        </w:rPr>
      </w:pPr>
    </w:p>
    <w:p w:rsidR="00E371B0" w:rsidRPr="00750497" w:rsidRDefault="00963B30" w:rsidP="00A40FEC">
      <w:pPr>
        <w:jc w:val="both"/>
        <w:rPr>
          <w:rFonts w:ascii="Century Gothic" w:hAnsi="Century Gothic" w:cs="Arial"/>
          <w:b/>
          <w:sz w:val="26"/>
          <w:szCs w:val="26"/>
        </w:rPr>
      </w:pPr>
      <w:r w:rsidRPr="00E40A89">
        <w:rPr>
          <w:rFonts w:ascii="Century Gothic" w:hAnsi="Century Gothic" w:cs="Arial"/>
          <w:b/>
          <w:color w:val="C00000"/>
          <w:sz w:val="26"/>
          <w:szCs w:val="26"/>
        </w:rPr>
        <w:t>2. Teorija konvergencije</w:t>
      </w:r>
      <w:r w:rsidR="00A40FEC" w:rsidRPr="00E40A89">
        <w:rPr>
          <w:rFonts w:ascii="Century Gothic" w:hAnsi="Century Gothic" w:cs="Arial"/>
          <w:b/>
          <w:color w:val="C00000"/>
          <w:sz w:val="26"/>
          <w:szCs w:val="26"/>
        </w:rPr>
        <w:t xml:space="preserve"> (pojava koja mijenja društvo)</w:t>
      </w:r>
      <w:r w:rsidRPr="00E40A89">
        <w:rPr>
          <w:rFonts w:ascii="Century Gothic" w:hAnsi="Century Gothic" w:cs="Arial"/>
          <w:b/>
          <w:color w:val="C00000"/>
          <w:sz w:val="26"/>
          <w:szCs w:val="26"/>
        </w:rPr>
        <w:t>:</w:t>
      </w:r>
      <w:r w:rsidRPr="00750497">
        <w:rPr>
          <w:rFonts w:ascii="Century Gothic" w:hAnsi="Century Gothic" w:cs="Arial"/>
          <w:b/>
          <w:sz w:val="26"/>
          <w:szCs w:val="26"/>
        </w:rPr>
        <w:t xml:space="preserve"> </w:t>
      </w:r>
      <w:r w:rsidR="00A40FEC" w:rsidRPr="00750497">
        <w:rPr>
          <w:rFonts w:ascii="Century Gothic" w:hAnsi="Century Gothic" w:cs="Arial"/>
          <w:b/>
          <w:sz w:val="26"/>
          <w:szCs w:val="26"/>
        </w:rPr>
        <w:t xml:space="preserve"> zasniva se na činjenici da kapitalistička gospodarstva sve više postaju planska. Predviđa se veća reguliranost kapitalizma, odnosno predviđa se da u suvremenom gospodarstvu menadžeri zamjenjuju vlasnike preuzimajući njihovu prvobitnu ulogu.</w:t>
      </w:r>
    </w:p>
    <w:p w:rsidR="00A40FEC" w:rsidRPr="00750497" w:rsidRDefault="00A40FEC" w:rsidP="00A40FEC">
      <w:pPr>
        <w:jc w:val="both"/>
        <w:rPr>
          <w:rFonts w:ascii="Century Gothic" w:hAnsi="Century Gothic" w:cs="Arial"/>
          <w:b/>
          <w:sz w:val="26"/>
          <w:szCs w:val="26"/>
        </w:rPr>
      </w:pPr>
    </w:p>
    <w:p w:rsidR="00A40FEC" w:rsidRPr="00750497" w:rsidRDefault="00A40FEC" w:rsidP="00A40FEC">
      <w:pPr>
        <w:jc w:val="both"/>
        <w:rPr>
          <w:rFonts w:ascii="Century Gothic" w:hAnsi="Century Gothic" w:cs="Arial"/>
          <w:b/>
          <w:sz w:val="26"/>
          <w:szCs w:val="26"/>
        </w:rPr>
      </w:pPr>
      <w:r w:rsidRPr="00750497">
        <w:rPr>
          <w:rFonts w:ascii="Century Gothic" w:hAnsi="Century Gothic" w:cs="Arial"/>
          <w:b/>
          <w:sz w:val="26"/>
          <w:szCs w:val="26"/>
        </w:rPr>
        <w:t xml:space="preserve">Povijesno gledano globalizacija nije novi fenomen, već </w:t>
      </w:r>
      <w:r w:rsidR="00AC26DD" w:rsidRPr="00750497">
        <w:rPr>
          <w:rFonts w:ascii="Century Gothic" w:hAnsi="Century Gothic" w:cs="Arial"/>
          <w:b/>
          <w:sz w:val="26"/>
          <w:szCs w:val="26"/>
        </w:rPr>
        <w:t>tradicija seže još u doba Perzijskog carstva preko Rimskog carstva, otkrića svjetskih trgovačkih putova i novih zemljopisnih otkrića u 16. st.</w:t>
      </w:r>
    </w:p>
    <w:p w:rsidR="00AC26DD" w:rsidRPr="00E40A89" w:rsidRDefault="00AC26DD" w:rsidP="00A40FEC">
      <w:pPr>
        <w:jc w:val="both"/>
        <w:rPr>
          <w:rFonts w:ascii="Century Gothic" w:hAnsi="Century Gothic" w:cs="Arial"/>
          <w:b/>
          <w:color w:val="C00000"/>
          <w:sz w:val="26"/>
          <w:szCs w:val="26"/>
        </w:rPr>
      </w:pPr>
      <w:r w:rsidRPr="00750497">
        <w:rPr>
          <w:rFonts w:ascii="Century Gothic" w:hAnsi="Century Gothic" w:cs="Arial"/>
          <w:b/>
          <w:sz w:val="26"/>
          <w:szCs w:val="26"/>
        </w:rPr>
        <w:t xml:space="preserve">Sama po sebi globalizacija ne predstavlja jedinstven proces nego kombinaciju različitih procesa, dakle </w:t>
      </w:r>
      <w:r w:rsidRPr="00E40A89">
        <w:rPr>
          <w:rFonts w:ascii="Century Gothic" w:hAnsi="Century Gothic" w:cs="Arial"/>
          <w:b/>
          <w:color w:val="C00000"/>
          <w:sz w:val="26"/>
          <w:szCs w:val="26"/>
        </w:rPr>
        <w:t>ima višedimenzionalni karakter, ekonomski, politički, kulturni, pravni i gospodarski.</w:t>
      </w:r>
    </w:p>
    <w:p w:rsidR="00AC26DD" w:rsidRPr="00750497" w:rsidRDefault="00AC26DD" w:rsidP="00A40FEC">
      <w:pPr>
        <w:jc w:val="both"/>
        <w:rPr>
          <w:rFonts w:ascii="Century Gothic" w:hAnsi="Century Gothic" w:cs="Arial"/>
          <w:b/>
          <w:sz w:val="26"/>
          <w:szCs w:val="26"/>
        </w:rPr>
      </w:pPr>
      <w:r w:rsidRPr="00750497">
        <w:rPr>
          <w:rFonts w:ascii="Century Gothic" w:hAnsi="Century Gothic" w:cs="Arial"/>
          <w:b/>
          <w:sz w:val="26"/>
          <w:szCs w:val="26"/>
        </w:rPr>
        <w:t>Postoje i različita tumačenja pojma globalizacije,  što znači potrebno je razdvojit</w:t>
      </w:r>
      <w:r w:rsidR="00395957">
        <w:rPr>
          <w:rFonts w:ascii="Century Gothic" w:hAnsi="Century Gothic" w:cs="Arial"/>
          <w:b/>
          <w:sz w:val="26"/>
          <w:szCs w:val="26"/>
        </w:rPr>
        <w:t>i</w:t>
      </w:r>
      <w:r w:rsidR="00E40A89">
        <w:rPr>
          <w:rFonts w:ascii="Century Gothic" w:hAnsi="Century Gothic" w:cs="Arial"/>
          <w:b/>
          <w:sz w:val="26"/>
          <w:szCs w:val="26"/>
        </w:rPr>
        <w:t xml:space="preserve">  poj</w:t>
      </w:r>
      <w:r w:rsidRPr="00750497">
        <w:rPr>
          <w:rFonts w:ascii="Century Gothic" w:hAnsi="Century Gothic" w:cs="Arial"/>
          <w:b/>
          <w:sz w:val="26"/>
          <w:szCs w:val="26"/>
        </w:rPr>
        <w:t>m</w:t>
      </w:r>
      <w:r w:rsidR="00395957">
        <w:rPr>
          <w:rFonts w:ascii="Century Gothic" w:hAnsi="Century Gothic" w:cs="Arial"/>
          <w:b/>
          <w:sz w:val="26"/>
          <w:szCs w:val="26"/>
        </w:rPr>
        <w:t>ove</w:t>
      </w:r>
      <w:r w:rsidRPr="00750497">
        <w:rPr>
          <w:rFonts w:ascii="Century Gothic" w:hAnsi="Century Gothic" w:cs="Arial"/>
          <w:b/>
          <w:sz w:val="26"/>
          <w:szCs w:val="26"/>
        </w:rPr>
        <w:t xml:space="preserve"> </w:t>
      </w:r>
      <w:r w:rsidRPr="00E40A89">
        <w:rPr>
          <w:rFonts w:ascii="Century Gothic" w:hAnsi="Century Gothic" w:cs="Arial"/>
          <w:b/>
          <w:color w:val="C00000"/>
          <w:sz w:val="26"/>
          <w:szCs w:val="26"/>
        </w:rPr>
        <w:t>globaliz</w:t>
      </w:r>
      <w:r w:rsidR="0012195D" w:rsidRPr="00E40A89">
        <w:rPr>
          <w:rFonts w:ascii="Century Gothic" w:hAnsi="Century Gothic" w:cs="Arial"/>
          <w:b/>
          <w:color w:val="C00000"/>
          <w:sz w:val="26"/>
          <w:szCs w:val="26"/>
        </w:rPr>
        <w:t>acija, globalitet i globalizam</w:t>
      </w:r>
      <w:r w:rsidR="0012195D" w:rsidRPr="00750497">
        <w:rPr>
          <w:rFonts w:ascii="Century Gothic" w:hAnsi="Century Gothic" w:cs="Arial"/>
          <w:b/>
          <w:sz w:val="26"/>
          <w:szCs w:val="26"/>
        </w:rPr>
        <w:t>.</w:t>
      </w:r>
    </w:p>
    <w:p w:rsidR="0012195D" w:rsidRPr="00750497" w:rsidRDefault="0012195D" w:rsidP="00A40FEC">
      <w:pPr>
        <w:jc w:val="both"/>
        <w:rPr>
          <w:rFonts w:ascii="Century Gothic" w:hAnsi="Century Gothic" w:cs="Arial"/>
          <w:b/>
          <w:sz w:val="26"/>
          <w:szCs w:val="26"/>
        </w:rPr>
      </w:pPr>
    </w:p>
    <w:p w:rsidR="00833BD7" w:rsidRPr="00750497" w:rsidRDefault="0012195D" w:rsidP="00A40FEC">
      <w:pPr>
        <w:jc w:val="both"/>
        <w:rPr>
          <w:rFonts w:ascii="Century Gothic" w:hAnsi="Century Gothic" w:cs="Arial"/>
          <w:b/>
          <w:sz w:val="26"/>
          <w:szCs w:val="26"/>
        </w:rPr>
      </w:pPr>
      <w:r w:rsidRPr="00750497">
        <w:rPr>
          <w:rFonts w:ascii="Century Gothic" w:hAnsi="Century Gothic" w:cs="Arial"/>
          <w:b/>
          <w:sz w:val="26"/>
          <w:szCs w:val="26"/>
        </w:rPr>
        <w:t xml:space="preserve">BECK </w:t>
      </w:r>
      <w:r w:rsidR="009F719D" w:rsidRPr="00750497">
        <w:rPr>
          <w:rFonts w:ascii="Century Gothic" w:hAnsi="Century Gothic" w:cs="Arial"/>
          <w:b/>
          <w:sz w:val="26"/>
          <w:szCs w:val="26"/>
        </w:rPr>
        <w:t xml:space="preserve">- </w:t>
      </w:r>
      <w:r w:rsidRPr="00750497">
        <w:rPr>
          <w:rFonts w:ascii="Century Gothic" w:hAnsi="Century Gothic" w:cs="Arial"/>
          <w:b/>
          <w:sz w:val="26"/>
          <w:szCs w:val="26"/>
        </w:rPr>
        <w:t xml:space="preserve">pod </w:t>
      </w:r>
      <w:r w:rsidRPr="00E40A89">
        <w:rPr>
          <w:rFonts w:ascii="Century Gothic" w:hAnsi="Century Gothic" w:cs="Arial"/>
          <w:b/>
          <w:color w:val="C00000"/>
          <w:sz w:val="26"/>
          <w:szCs w:val="26"/>
        </w:rPr>
        <w:t>pojmom globalizacija</w:t>
      </w:r>
      <w:r w:rsidRPr="00750497">
        <w:rPr>
          <w:rFonts w:ascii="Century Gothic" w:hAnsi="Century Gothic" w:cs="Arial"/>
          <w:b/>
          <w:sz w:val="26"/>
          <w:szCs w:val="26"/>
        </w:rPr>
        <w:t xml:space="preserve"> podrazumijeva proces koji za poslj</w:t>
      </w:r>
      <w:r w:rsidR="00E40A89">
        <w:rPr>
          <w:rFonts w:ascii="Century Gothic" w:hAnsi="Century Gothic" w:cs="Arial"/>
          <w:b/>
          <w:sz w:val="26"/>
          <w:szCs w:val="26"/>
        </w:rPr>
        <w:t>edicu</w:t>
      </w:r>
      <w:r w:rsidRPr="00750497">
        <w:rPr>
          <w:rFonts w:ascii="Century Gothic" w:hAnsi="Century Gothic" w:cs="Arial"/>
          <w:b/>
          <w:sz w:val="26"/>
          <w:szCs w:val="26"/>
        </w:rPr>
        <w:t xml:space="preserve"> ima to da  transnacionalni akteri</w:t>
      </w:r>
      <w:r w:rsidR="00833BD7" w:rsidRPr="00750497">
        <w:rPr>
          <w:rFonts w:ascii="Century Gothic" w:hAnsi="Century Gothic" w:cs="Arial"/>
          <w:b/>
          <w:sz w:val="26"/>
          <w:szCs w:val="26"/>
        </w:rPr>
        <w:t xml:space="preserve"> u svojoj želji za moći orijentacije, </w:t>
      </w:r>
      <w:r w:rsidR="009F719D" w:rsidRPr="00750497">
        <w:rPr>
          <w:rFonts w:ascii="Century Gothic" w:hAnsi="Century Gothic" w:cs="Arial"/>
          <w:b/>
          <w:sz w:val="26"/>
          <w:szCs w:val="26"/>
        </w:rPr>
        <w:t xml:space="preserve">identiteta i mreža, </w:t>
      </w:r>
      <w:r w:rsidRPr="00750497">
        <w:rPr>
          <w:rFonts w:ascii="Century Gothic" w:hAnsi="Century Gothic" w:cs="Arial"/>
          <w:b/>
          <w:sz w:val="26"/>
          <w:szCs w:val="26"/>
        </w:rPr>
        <w:t xml:space="preserve"> potkopavaju naci</w:t>
      </w:r>
      <w:r w:rsidR="009F719D" w:rsidRPr="00750497">
        <w:rPr>
          <w:rFonts w:ascii="Century Gothic" w:hAnsi="Century Gothic" w:cs="Arial"/>
          <w:b/>
          <w:sz w:val="26"/>
          <w:szCs w:val="26"/>
        </w:rPr>
        <w:t xml:space="preserve">onalne države i njihov suverenitet i tako se </w:t>
      </w:r>
      <w:r w:rsidRPr="00750497">
        <w:rPr>
          <w:rFonts w:ascii="Century Gothic" w:hAnsi="Century Gothic" w:cs="Arial"/>
          <w:b/>
          <w:sz w:val="26"/>
          <w:szCs w:val="26"/>
        </w:rPr>
        <w:t>međusobno povezuju</w:t>
      </w:r>
      <w:r w:rsidR="00833BD7" w:rsidRPr="00750497">
        <w:rPr>
          <w:rFonts w:ascii="Century Gothic" w:hAnsi="Century Gothic" w:cs="Arial"/>
          <w:b/>
          <w:sz w:val="26"/>
          <w:szCs w:val="26"/>
        </w:rPr>
        <w:t>.</w:t>
      </w:r>
      <w:r w:rsidR="009F719D" w:rsidRPr="00750497">
        <w:rPr>
          <w:rFonts w:ascii="Century Gothic" w:hAnsi="Century Gothic" w:cs="Arial"/>
          <w:b/>
          <w:sz w:val="26"/>
          <w:szCs w:val="26"/>
        </w:rPr>
        <w:t xml:space="preserve"> Globalizacija također predstavlja i nesvjetsku državu, odnosno društvo bez svjetske države i vlade.</w:t>
      </w:r>
    </w:p>
    <w:p w:rsidR="00833BD7" w:rsidRPr="00750497" w:rsidRDefault="00833BD7" w:rsidP="00A40FEC">
      <w:pPr>
        <w:jc w:val="both"/>
        <w:rPr>
          <w:rFonts w:ascii="Century Gothic" w:hAnsi="Century Gothic" w:cs="Arial"/>
          <w:b/>
          <w:sz w:val="26"/>
          <w:szCs w:val="26"/>
        </w:rPr>
      </w:pPr>
      <w:r w:rsidRPr="00750497">
        <w:rPr>
          <w:rFonts w:ascii="Century Gothic" w:hAnsi="Century Gothic" w:cs="Arial"/>
          <w:b/>
          <w:sz w:val="26"/>
          <w:szCs w:val="26"/>
        </w:rPr>
        <w:tab/>
      </w:r>
      <w:r w:rsidR="009F719D" w:rsidRPr="00750497">
        <w:rPr>
          <w:rFonts w:ascii="Century Gothic" w:hAnsi="Century Gothic" w:cs="Arial"/>
          <w:b/>
          <w:sz w:val="26"/>
          <w:szCs w:val="26"/>
        </w:rPr>
        <w:t xml:space="preserve">- </w:t>
      </w:r>
      <w:r w:rsidRPr="00750497">
        <w:rPr>
          <w:rFonts w:ascii="Century Gothic" w:hAnsi="Century Gothic" w:cs="Arial"/>
          <w:b/>
          <w:sz w:val="26"/>
          <w:szCs w:val="26"/>
        </w:rPr>
        <w:t xml:space="preserve">pod </w:t>
      </w:r>
      <w:r w:rsidRPr="00E40A89">
        <w:rPr>
          <w:rFonts w:ascii="Century Gothic" w:hAnsi="Century Gothic" w:cs="Arial"/>
          <w:b/>
          <w:color w:val="C00000"/>
          <w:sz w:val="26"/>
          <w:szCs w:val="26"/>
        </w:rPr>
        <w:t>pojmom globalizam</w:t>
      </w:r>
      <w:r w:rsidRPr="00750497">
        <w:rPr>
          <w:rFonts w:ascii="Century Gothic" w:hAnsi="Century Gothic" w:cs="Arial"/>
          <w:b/>
          <w:sz w:val="26"/>
          <w:szCs w:val="26"/>
        </w:rPr>
        <w:t xml:space="preserve"> shvaća da svjetsko tržište izgurava i</w:t>
      </w:r>
      <w:r w:rsidR="00395957">
        <w:rPr>
          <w:rFonts w:ascii="Century Gothic" w:hAnsi="Century Gothic" w:cs="Arial"/>
          <w:b/>
          <w:sz w:val="26"/>
          <w:szCs w:val="26"/>
        </w:rPr>
        <w:t>li zamjenjuje političko</w:t>
      </w:r>
      <w:r w:rsidRPr="00750497">
        <w:rPr>
          <w:rFonts w:ascii="Century Gothic" w:hAnsi="Century Gothic" w:cs="Arial"/>
          <w:b/>
          <w:sz w:val="26"/>
          <w:szCs w:val="26"/>
        </w:rPr>
        <w:t xml:space="preserve"> djelovanje tj, ideologiju vladavine svjetskog tržišta-neoliberalizma.</w:t>
      </w:r>
    </w:p>
    <w:p w:rsidR="00833BD7" w:rsidRPr="00750497" w:rsidRDefault="00833BD7" w:rsidP="00A40FEC">
      <w:pPr>
        <w:jc w:val="both"/>
        <w:rPr>
          <w:rFonts w:ascii="Century Gothic" w:hAnsi="Century Gothic" w:cs="Arial"/>
          <w:b/>
          <w:sz w:val="26"/>
          <w:szCs w:val="26"/>
        </w:rPr>
      </w:pPr>
      <w:r w:rsidRPr="00750497">
        <w:rPr>
          <w:rFonts w:ascii="Century Gothic" w:hAnsi="Century Gothic" w:cs="Arial"/>
          <w:b/>
          <w:sz w:val="26"/>
          <w:szCs w:val="26"/>
        </w:rPr>
        <w:lastRenderedPageBreak/>
        <w:tab/>
      </w:r>
      <w:r w:rsidR="009F719D" w:rsidRPr="00750497">
        <w:rPr>
          <w:rFonts w:ascii="Century Gothic" w:hAnsi="Century Gothic" w:cs="Arial"/>
          <w:b/>
          <w:sz w:val="26"/>
          <w:szCs w:val="26"/>
        </w:rPr>
        <w:t xml:space="preserve">- </w:t>
      </w:r>
      <w:r w:rsidRPr="00750497">
        <w:rPr>
          <w:rFonts w:ascii="Century Gothic" w:hAnsi="Century Gothic" w:cs="Arial"/>
          <w:b/>
          <w:sz w:val="26"/>
          <w:szCs w:val="26"/>
        </w:rPr>
        <w:t xml:space="preserve">pod </w:t>
      </w:r>
      <w:r w:rsidRPr="00E40A89">
        <w:rPr>
          <w:rFonts w:ascii="Century Gothic" w:hAnsi="Century Gothic" w:cs="Arial"/>
          <w:b/>
          <w:color w:val="C00000"/>
          <w:sz w:val="26"/>
          <w:szCs w:val="26"/>
        </w:rPr>
        <w:t>pojmom globalitet</w:t>
      </w:r>
      <w:r w:rsidRPr="00750497">
        <w:rPr>
          <w:rFonts w:ascii="Century Gothic" w:hAnsi="Century Gothic" w:cs="Arial"/>
          <w:b/>
          <w:sz w:val="26"/>
          <w:szCs w:val="26"/>
        </w:rPr>
        <w:t xml:space="preserve"> shvaća da svi odavno živimo u svjetskom društvu </w:t>
      </w:r>
      <w:r w:rsidR="009F719D" w:rsidRPr="00750497">
        <w:rPr>
          <w:rFonts w:ascii="Century Gothic" w:hAnsi="Century Gothic" w:cs="Arial"/>
          <w:b/>
          <w:sz w:val="26"/>
          <w:szCs w:val="26"/>
        </w:rPr>
        <w:t>i to u smislu da zatvoreni prostori postaju fiktivni. međutim niti jedna skupina ne može se zatvoriti pred drugom.</w:t>
      </w:r>
    </w:p>
    <w:p w:rsidR="009F719D" w:rsidRPr="00750497" w:rsidRDefault="009F719D" w:rsidP="00A40FEC">
      <w:pPr>
        <w:jc w:val="both"/>
        <w:rPr>
          <w:rFonts w:ascii="Century Gothic" w:hAnsi="Century Gothic" w:cs="Arial"/>
          <w:b/>
          <w:sz w:val="26"/>
          <w:szCs w:val="26"/>
        </w:rPr>
      </w:pPr>
      <w:r w:rsidRPr="00750497">
        <w:rPr>
          <w:rFonts w:ascii="Century Gothic" w:hAnsi="Century Gothic" w:cs="Arial"/>
          <w:b/>
          <w:sz w:val="26"/>
          <w:szCs w:val="26"/>
        </w:rPr>
        <w:tab/>
        <w:t xml:space="preserve">Razlozi neopozivosti globaliteta su: rastuća interakcijska gustoća; informacijsko-tehnološka revolucija; univerzalni zahtjevi za ljudskim pravima; bujica </w:t>
      </w:r>
      <w:r w:rsidR="00395957">
        <w:rPr>
          <w:rFonts w:ascii="Century Gothic" w:hAnsi="Century Gothic" w:cs="Arial"/>
          <w:b/>
          <w:sz w:val="26"/>
          <w:szCs w:val="26"/>
        </w:rPr>
        <w:t>slika globalnih kulturnih industrija;</w:t>
      </w:r>
      <w:r w:rsidRPr="00750497">
        <w:rPr>
          <w:rFonts w:ascii="Century Gothic" w:hAnsi="Century Gothic" w:cs="Arial"/>
          <w:b/>
          <w:sz w:val="26"/>
          <w:szCs w:val="26"/>
        </w:rPr>
        <w:t xml:space="preserve"> policentrična vanjska politika; pitanje globalnog siromaštva; globalno uništavanje okoliša; transkulturni sukobi na jednom mjestu.</w:t>
      </w:r>
    </w:p>
    <w:p w:rsidR="00AC26DD" w:rsidRPr="00750497" w:rsidRDefault="00AC26DD" w:rsidP="00A40FEC">
      <w:pPr>
        <w:jc w:val="both"/>
        <w:rPr>
          <w:rFonts w:ascii="Century Gothic" w:hAnsi="Century Gothic" w:cs="Arial"/>
          <w:b/>
          <w:sz w:val="26"/>
          <w:szCs w:val="26"/>
        </w:rPr>
      </w:pPr>
    </w:p>
    <w:p w:rsidR="00E371B0" w:rsidRPr="00750497" w:rsidRDefault="002C105A" w:rsidP="00A95C5D">
      <w:pPr>
        <w:jc w:val="both"/>
        <w:rPr>
          <w:rFonts w:ascii="Century Gothic" w:hAnsi="Century Gothic" w:cs="Arial"/>
          <w:b/>
          <w:sz w:val="26"/>
          <w:szCs w:val="26"/>
        </w:rPr>
      </w:pPr>
      <w:r w:rsidRPr="00750497">
        <w:rPr>
          <w:rFonts w:ascii="Century Gothic" w:hAnsi="Century Gothic" w:cs="Arial"/>
          <w:b/>
          <w:sz w:val="26"/>
          <w:szCs w:val="26"/>
        </w:rPr>
        <w:t xml:space="preserve">Pod </w:t>
      </w:r>
      <w:r w:rsidRPr="00E40A89">
        <w:rPr>
          <w:rFonts w:ascii="Century Gothic" w:hAnsi="Century Gothic" w:cs="Arial"/>
          <w:b/>
          <w:color w:val="C00000"/>
          <w:sz w:val="26"/>
          <w:szCs w:val="26"/>
        </w:rPr>
        <w:t>pronalaženjem političkog</w:t>
      </w:r>
      <w:r w:rsidRPr="00750497">
        <w:rPr>
          <w:rFonts w:ascii="Century Gothic" w:hAnsi="Century Gothic" w:cs="Arial"/>
          <w:b/>
          <w:sz w:val="26"/>
          <w:szCs w:val="26"/>
        </w:rPr>
        <w:t xml:space="preserve"> Beck  razumije proces </w:t>
      </w:r>
      <w:r w:rsidRPr="00E40A89">
        <w:rPr>
          <w:rFonts w:ascii="Century Gothic" w:hAnsi="Century Gothic" w:cs="Arial"/>
          <w:b/>
          <w:color w:val="C00000"/>
          <w:sz w:val="26"/>
          <w:szCs w:val="26"/>
        </w:rPr>
        <w:t>nastajanja,</w:t>
      </w:r>
      <w:r w:rsidRPr="00750497">
        <w:rPr>
          <w:rFonts w:ascii="Century Gothic" w:hAnsi="Century Gothic" w:cs="Arial"/>
          <w:b/>
          <w:sz w:val="26"/>
          <w:szCs w:val="26"/>
        </w:rPr>
        <w:t xml:space="preserve"> primjerice politika amo ne provodi pravila nego ih mijenja, politika nije samo politika političara već i društva</w:t>
      </w:r>
      <w:r w:rsidR="00E40A89">
        <w:rPr>
          <w:rFonts w:ascii="Century Gothic" w:hAnsi="Century Gothic" w:cs="Arial"/>
          <w:b/>
          <w:sz w:val="26"/>
          <w:szCs w:val="26"/>
        </w:rPr>
        <w:t>, politika nije samo politika s</w:t>
      </w:r>
      <w:r w:rsidRPr="00750497">
        <w:rPr>
          <w:rFonts w:ascii="Century Gothic" w:hAnsi="Century Gothic" w:cs="Arial"/>
          <w:b/>
          <w:sz w:val="26"/>
          <w:szCs w:val="26"/>
        </w:rPr>
        <w:t>ile već i politika oblikovanja…</w:t>
      </w:r>
    </w:p>
    <w:p w:rsidR="002C105A" w:rsidRPr="00750497" w:rsidRDefault="002C105A" w:rsidP="00A95C5D">
      <w:pPr>
        <w:jc w:val="both"/>
        <w:rPr>
          <w:rFonts w:ascii="Century Gothic" w:hAnsi="Century Gothic" w:cs="Arial"/>
          <w:b/>
          <w:sz w:val="26"/>
          <w:szCs w:val="26"/>
        </w:rPr>
      </w:pPr>
      <w:r w:rsidRPr="00750497">
        <w:rPr>
          <w:rFonts w:ascii="Century Gothic" w:hAnsi="Century Gothic" w:cs="Arial"/>
          <w:b/>
          <w:sz w:val="26"/>
          <w:szCs w:val="26"/>
        </w:rPr>
        <w:t xml:space="preserve">Zastarijevanjem industrijske moderne javlja se </w:t>
      </w:r>
      <w:r w:rsidRPr="00E40A89">
        <w:rPr>
          <w:rFonts w:ascii="Century Gothic" w:hAnsi="Century Gothic" w:cs="Arial"/>
          <w:b/>
          <w:color w:val="C00000"/>
          <w:sz w:val="26"/>
          <w:szCs w:val="26"/>
        </w:rPr>
        <w:t>društvo rizika</w:t>
      </w:r>
      <w:r w:rsidRPr="00750497">
        <w:rPr>
          <w:rFonts w:ascii="Century Gothic" w:hAnsi="Century Gothic" w:cs="Arial"/>
          <w:b/>
          <w:sz w:val="26"/>
          <w:szCs w:val="26"/>
        </w:rPr>
        <w:t>.  Ono označava razvojnu fazu modernog društva u kojem politički, ekonomski, ekološki, socijalni i individualni rizici  koje je izazva dinamika evolucije sve više otimaju institucijama kontrole i osiguranja ind. društva.</w:t>
      </w:r>
    </w:p>
    <w:p w:rsidR="002C105A" w:rsidRPr="00750497" w:rsidRDefault="002C105A" w:rsidP="00A95C5D">
      <w:pPr>
        <w:jc w:val="both"/>
        <w:rPr>
          <w:rFonts w:ascii="Century Gothic" w:hAnsi="Century Gothic" w:cs="Arial"/>
          <w:b/>
          <w:sz w:val="26"/>
          <w:szCs w:val="26"/>
        </w:rPr>
      </w:pPr>
      <w:r w:rsidRPr="00750497">
        <w:rPr>
          <w:rFonts w:ascii="Century Gothic" w:hAnsi="Century Gothic" w:cs="Arial"/>
          <w:b/>
          <w:sz w:val="26"/>
          <w:szCs w:val="26"/>
        </w:rPr>
        <w:t xml:space="preserve">Na mjesto ind.  modernizacije stupa </w:t>
      </w:r>
      <w:r w:rsidRPr="00E40A89">
        <w:rPr>
          <w:rFonts w:ascii="Century Gothic" w:hAnsi="Century Gothic" w:cs="Arial"/>
          <w:b/>
          <w:color w:val="C00000"/>
          <w:sz w:val="26"/>
          <w:szCs w:val="26"/>
        </w:rPr>
        <w:t>refleksivna modernizacija</w:t>
      </w:r>
      <w:r w:rsidRPr="00750497">
        <w:rPr>
          <w:rFonts w:ascii="Century Gothic" w:hAnsi="Century Gothic" w:cs="Arial"/>
          <w:b/>
          <w:sz w:val="26"/>
          <w:szCs w:val="26"/>
        </w:rPr>
        <w:t xml:space="preserve"> koju obilježava: </w:t>
      </w:r>
      <w:r w:rsidR="00E40A89" w:rsidRPr="00E40A89">
        <w:rPr>
          <w:rFonts w:ascii="Century Gothic" w:hAnsi="Century Gothic" w:cs="Arial"/>
          <w:b/>
          <w:color w:val="C00000"/>
          <w:sz w:val="26"/>
          <w:szCs w:val="26"/>
        </w:rPr>
        <w:t>sigurno</w:t>
      </w:r>
      <w:r w:rsidR="00A95C5D" w:rsidRPr="00E40A89">
        <w:rPr>
          <w:rFonts w:ascii="Century Gothic" w:hAnsi="Century Gothic" w:cs="Arial"/>
          <w:b/>
          <w:color w:val="C00000"/>
          <w:sz w:val="26"/>
          <w:szCs w:val="26"/>
        </w:rPr>
        <w:t>-nesigurno: unutra-vani; političko-nepolitičko</w:t>
      </w:r>
      <w:r w:rsidR="00A95C5D" w:rsidRPr="00750497">
        <w:rPr>
          <w:rFonts w:ascii="Century Gothic" w:hAnsi="Century Gothic" w:cs="Arial"/>
          <w:b/>
          <w:sz w:val="26"/>
          <w:szCs w:val="26"/>
        </w:rPr>
        <w:t xml:space="preserve">. </w:t>
      </w:r>
    </w:p>
    <w:p w:rsidR="00A95C5D" w:rsidRPr="00750497" w:rsidRDefault="00A95C5D" w:rsidP="00A95C5D">
      <w:pPr>
        <w:jc w:val="both"/>
        <w:rPr>
          <w:rFonts w:ascii="Century Gothic" w:hAnsi="Century Gothic" w:cs="Arial"/>
          <w:b/>
          <w:sz w:val="26"/>
          <w:szCs w:val="26"/>
        </w:rPr>
      </w:pPr>
      <w:r w:rsidRPr="00750497">
        <w:rPr>
          <w:rFonts w:ascii="Century Gothic" w:hAnsi="Century Gothic" w:cs="Arial"/>
          <w:b/>
          <w:sz w:val="26"/>
          <w:szCs w:val="26"/>
        </w:rPr>
        <w:t>Središnje pitanje refleksivne modernizacije jeste p</w:t>
      </w:r>
      <w:r w:rsidR="00395957">
        <w:rPr>
          <w:rFonts w:ascii="Century Gothic" w:hAnsi="Century Gothic" w:cs="Arial"/>
          <w:b/>
          <w:sz w:val="26"/>
          <w:szCs w:val="26"/>
        </w:rPr>
        <w:t>itanje o sustavima koji su više</w:t>
      </w:r>
      <w:r w:rsidRPr="00750497">
        <w:rPr>
          <w:rFonts w:ascii="Century Gothic" w:hAnsi="Century Gothic" w:cs="Arial"/>
          <w:b/>
          <w:sz w:val="26"/>
          <w:szCs w:val="26"/>
        </w:rPr>
        <w:t>značni, koji prelaze granice i prožimaju se. Klasična država prestaje biti glavni nositelj suverenosti moći jer se javlja cijeli niz društvenih subjekata (ekološki pokret, globalna mafija, feminizam..) koji raspolažu značajnom količinom moći.</w:t>
      </w:r>
    </w:p>
    <w:p w:rsidR="00A95C5D" w:rsidRPr="00750497" w:rsidRDefault="00A95C5D" w:rsidP="00A95C5D">
      <w:pPr>
        <w:jc w:val="both"/>
        <w:rPr>
          <w:rFonts w:ascii="Century Gothic" w:hAnsi="Century Gothic" w:cs="Arial"/>
          <w:b/>
          <w:sz w:val="26"/>
          <w:szCs w:val="26"/>
        </w:rPr>
      </w:pPr>
      <w:r w:rsidRPr="00750497">
        <w:rPr>
          <w:rFonts w:ascii="Century Gothic" w:hAnsi="Century Gothic" w:cs="Arial"/>
          <w:b/>
          <w:sz w:val="26"/>
          <w:szCs w:val="26"/>
        </w:rPr>
        <w:t xml:space="preserve">Politički sustavi 21,. st. postaju </w:t>
      </w:r>
      <w:r w:rsidRPr="00E40A89">
        <w:rPr>
          <w:rFonts w:ascii="Century Gothic" w:hAnsi="Century Gothic" w:cs="Arial"/>
          <w:b/>
          <w:color w:val="C00000"/>
          <w:sz w:val="26"/>
          <w:szCs w:val="26"/>
        </w:rPr>
        <w:t xml:space="preserve">digitalizirani </w:t>
      </w:r>
      <w:r w:rsidRPr="00750497">
        <w:rPr>
          <w:rFonts w:ascii="Century Gothic" w:hAnsi="Century Gothic" w:cs="Arial"/>
          <w:b/>
          <w:sz w:val="26"/>
          <w:szCs w:val="26"/>
        </w:rPr>
        <w:t>na svim razinama.  Digitalna demokracija uvjetuje preobrazbu politike na način da nova informacijska i telekomunikacijska tehnologija ne mijenjaju samo nacionale vlade, već gradska vijeća, zakonodavna tijela, pokrajinske vlade.</w:t>
      </w:r>
    </w:p>
    <w:p w:rsidR="00E371B0" w:rsidRPr="00750497" w:rsidRDefault="00E371B0" w:rsidP="00A95C5D">
      <w:pPr>
        <w:jc w:val="both"/>
        <w:rPr>
          <w:rFonts w:ascii="Century Gothic" w:hAnsi="Century Gothic" w:cs="Arial"/>
          <w:b/>
          <w:sz w:val="26"/>
          <w:szCs w:val="26"/>
        </w:rPr>
      </w:pPr>
    </w:p>
    <w:p w:rsidR="00A95C5D" w:rsidRPr="00750497" w:rsidRDefault="00A95C5D" w:rsidP="00A95C5D">
      <w:pPr>
        <w:jc w:val="both"/>
        <w:rPr>
          <w:rFonts w:ascii="Century Gothic" w:hAnsi="Century Gothic" w:cs="Arial"/>
          <w:b/>
          <w:sz w:val="26"/>
          <w:szCs w:val="26"/>
        </w:rPr>
      </w:pPr>
      <w:r w:rsidRPr="00750497">
        <w:rPr>
          <w:rFonts w:ascii="Century Gothic" w:hAnsi="Century Gothic" w:cs="Arial"/>
          <w:b/>
          <w:sz w:val="26"/>
          <w:szCs w:val="26"/>
        </w:rPr>
        <w:t xml:space="preserve">DAVID HELD - </w:t>
      </w:r>
      <w:r w:rsidR="00165F1D" w:rsidRPr="00750497">
        <w:rPr>
          <w:rFonts w:ascii="Century Gothic" w:hAnsi="Century Gothic" w:cs="Arial"/>
          <w:b/>
          <w:sz w:val="26"/>
          <w:szCs w:val="26"/>
        </w:rPr>
        <w:t xml:space="preserve"> definira globalizaciju </w:t>
      </w:r>
      <w:r w:rsidR="000F7EFA" w:rsidRPr="00750497">
        <w:rPr>
          <w:rFonts w:ascii="Century Gothic" w:hAnsi="Century Gothic" w:cs="Arial"/>
          <w:b/>
          <w:sz w:val="26"/>
          <w:szCs w:val="26"/>
        </w:rPr>
        <w:t>kao proces tj.niz procesa koji obuhvaća preobrazbu prostorne organizacije društvenih odnosa i transakcija stvarajući transnacionalne tijekove i mreže djelovanja. Globalizacija slabi moć pojedinih zemalja da nadziru svoju vlastitu sudbinu, te se glavne odluke donose na višoj globalnoj razini.</w:t>
      </w:r>
    </w:p>
    <w:p w:rsidR="000F7EFA" w:rsidRPr="00750497" w:rsidRDefault="000F7EFA" w:rsidP="00A95C5D">
      <w:pPr>
        <w:jc w:val="both"/>
        <w:rPr>
          <w:rFonts w:ascii="Century Gothic" w:hAnsi="Century Gothic" w:cs="Arial"/>
          <w:b/>
          <w:sz w:val="26"/>
          <w:szCs w:val="26"/>
        </w:rPr>
      </w:pPr>
    </w:p>
    <w:p w:rsidR="000F7EFA" w:rsidRPr="00750497" w:rsidRDefault="000F7EFA" w:rsidP="000F7EFA">
      <w:pPr>
        <w:jc w:val="both"/>
        <w:rPr>
          <w:rFonts w:ascii="Century Gothic" w:hAnsi="Century Gothic" w:cs="Arial"/>
          <w:b/>
          <w:sz w:val="26"/>
          <w:szCs w:val="26"/>
        </w:rPr>
      </w:pPr>
      <w:r w:rsidRPr="00750497">
        <w:rPr>
          <w:rFonts w:ascii="Century Gothic" w:hAnsi="Century Gothic" w:cs="Arial"/>
          <w:b/>
          <w:sz w:val="26"/>
          <w:szCs w:val="26"/>
        </w:rPr>
        <w:t xml:space="preserve">MANUEL CASTELLS – tvrdi da živimo u vremenu umreženog društva unutar kojega </w:t>
      </w:r>
      <w:r w:rsidR="007865E3" w:rsidRPr="00750497">
        <w:rPr>
          <w:rFonts w:ascii="Century Gothic" w:hAnsi="Century Gothic" w:cs="Arial"/>
          <w:b/>
          <w:sz w:val="26"/>
          <w:szCs w:val="26"/>
        </w:rPr>
        <w:t>kojeg u svijetu globalnih tokova, moći, bogatstva</w:t>
      </w:r>
      <w:r w:rsidR="00052CCD" w:rsidRPr="00750497">
        <w:rPr>
          <w:rFonts w:ascii="Century Gothic" w:hAnsi="Century Gothic" w:cs="Arial"/>
          <w:b/>
          <w:sz w:val="26"/>
          <w:szCs w:val="26"/>
        </w:rPr>
        <w:t xml:space="preserve"> i imidža potraga za identitetom individualnim ili kolektivnom postaje temeljni izvor društvenog smisla. Tradicionalni oblik rada zasnovan na stalnom zaposlenju polako ali sigurno blijedi.</w:t>
      </w:r>
    </w:p>
    <w:p w:rsidR="00052CCD" w:rsidRPr="00750497" w:rsidRDefault="00052CCD" w:rsidP="000F7EFA">
      <w:pPr>
        <w:jc w:val="both"/>
        <w:rPr>
          <w:rFonts w:ascii="Century Gothic" w:hAnsi="Century Gothic" w:cs="Arial"/>
          <w:b/>
          <w:sz w:val="26"/>
          <w:szCs w:val="26"/>
        </w:rPr>
      </w:pPr>
      <w:r w:rsidRPr="00750497">
        <w:rPr>
          <w:rFonts w:ascii="Century Gothic" w:hAnsi="Century Gothic" w:cs="Arial"/>
          <w:b/>
          <w:sz w:val="26"/>
          <w:szCs w:val="26"/>
        </w:rPr>
        <w:t xml:space="preserve">Smatra da je najvažnije političko oslobođenje za ljude da se sami oslobode vezivanja za teorijske ili ideološke sheme i da svoju praksu </w:t>
      </w:r>
      <w:r w:rsidRPr="00750497">
        <w:rPr>
          <w:rFonts w:ascii="Century Gothic" w:hAnsi="Century Gothic" w:cs="Arial"/>
          <w:b/>
          <w:sz w:val="26"/>
          <w:szCs w:val="26"/>
        </w:rPr>
        <w:lastRenderedPageBreak/>
        <w:t>izgrade na temelju vlastitog iskustva koristeći se pri tom svim dostupnim informacijama. Posebno velike  posljedice globalizacije odnose ne na  područje politike, na njeno tradicijsko i novo shvaćanje, što je najbolje razjasnio Beck (što podrazumijeva pod pronalaženjem političkog)</w:t>
      </w:r>
    </w:p>
    <w:p w:rsidR="00E94747" w:rsidRPr="00750497" w:rsidRDefault="00E71961" w:rsidP="000F7EFA">
      <w:pPr>
        <w:jc w:val="both"/>
        <w:rPr>
          <w:rFonts w:ascii="Century Gothic" w:hAnsi="Century Gothic" w:cs="Arial"/>
          <w:b/>
          <w:sz w:val="26"/>
          <w:szCs w:val="26"/>
        </w:rPr>
      </w:pPr>
      <w:r>
        <w:rPr>
          <w:rFonts w:ascii="Century Gothic" w:hAnsi="Century Gothic" w:cs="Arial"/>
          <w:b/>
          <w:sz w:val="26"/>
          <w:szCs w:val="26"/>
        </w:rPr>
        <w:t>_______________________________________________</w:t>
      </w:r>
    </w:p>
    <w:p w:rsidR="00E71961" w:rsidRPr="00E71961" w:rsidRDefault="00E71961" w:rsidP="00E40A89">
      <w:pPr>
        <w:jc w:val="both"/>
        <w:rPr>
          <w:rFonts w:ascii="Century Gothic" w:hAnsi="Century Gothic"/>
          <w:b/>
          <w:sz w:val="26"/>
          <w:szCs w:val="26"/>
        </w:rPr>
      </w:pPr>
      <w:r w:rsidRPr="00E71961">
        <w:rPr>
          <w:rFonts w:ascii="Century Gothic" w:hAnsi="Century Gothic"/>
          <w:b/>
          <w:sz w:val="26"/>
          <w:szCs w:val="26"/>
        </w:rPr>
        <w:t xml:space="preserve">Autori poput Hirsta i Thompsona smatraju globalizaciju svojevrsnim mitom i u tom smislu ističu slijedeće: </w:t>
      </w:r>
    </w:p>
    <w:p w:rsidR="00E71961" w:rsidRPr="00E71961" w:rsidRDefault="00E71961" w:rsidP="00E40A89">
      <w:pPr>
        <w:jc w:val="both"/>
        <w:rPr>
          <w:rFonts w:ascii="Century Gothic" w:hAnsi="Century Gothic"/>
          <w:b/>
          <w:sz w:val="26"/>
          <w:szCs w:val="26"/>
        </w:rPr>
      </w:pPr>
      <w:r w:rsidRPr="00E71961">
        <w:rPr>
          <w:rFonts w:ascii="Century Gothic" w:hAnsi="Century Gothic"/>
          <w:b/>
          <w:sz w:val="26"/>
          <w:szCs w:val="26"/>
        </w:rPr>
        <w:t>1.sadašnje vrlo internacionalizirano gospodarstvo nije bez prethodnika.U nekim je aspektima sadašnje međunarodno gospodarstvo manje otvoreno i integrirano od sustava koji je vladao od 1870. do 1914.godine</w:t>
      </w:r>
    </w:p>
    <w:p w:rsidR="00E71961" w:rsidRPr="00E71961" w:rsidRDefault="00E71961" w:rsidP="00E40A89">
      <w:pPr>
        <w:jc w:val="both"/>
        <w:rPr>
          <w:rFonts w:ascii="Century Gothic" w:hAnsi="Century Gothic"/>
          <w:b/>
          <w:sz w:val="26"/>
          <w:szCs w:val="26"/>
        </w:rPr>
      </w:pPr>
      <w:r w:rsidRPr="00E71961">
        <w:rPr>
          <w:rFonts w:ascii="Century Gothic" w:hAnsi="Century Gothic"/>
          <w:b/>
          <w:sz w:val="26"/>
          <w:szCs w:val="26"/>
        </w:rPr>
        <w:t>2.istinske multinacionalne kompanije razmjerno su rijetke,većina ima nacionalnu osnovu</w:t>
      </w:r>
    </w:p>
    <w:p w:rsidR="00E71961" w:rsidRPr="00E71961" w:rsidRDefault="00E71961" w:rsidP="00E40A89">
      <w:pPr>
        <w:jc w:val="both"/>
        <w:rPr>
          <w:rFonts w:ascii="Century Gothic" w:hAnsi="Century Gothic"/>
          <w:b/>
          <w:sz w:val="26"/>
          <w:szCs w:val="26"/>
        </w:rPr>
      </w:pPr>
      <w:r w:rsidRPr="00E71961">
        <w:rPr>
          <w:rFonts w:ascii="Century Gothic" w:hAnsi="Century Gothic"/>
          <w:b/>
          <w:sz w:val="26"/>
          <w:szCs w:val="26"/>
        </w:rPr>
        <w:t>3.mobilnost kapitala ne donosi veliki pomak ulaganja i zapošljavanja iz razvijenih zemalja u one u razvoju</w:t>
      </w:r>
    </w:p>
    <w:p w:rsidR="00E71961" w:rsidRPr="00E71961" w:rsidRDefault="00E71961" w:rsidP="00E40A89">
      <w:pPr>
        <w:jc w:val="both"/>
        <w:rPr>
          <w:rFonts w:ascii="Century Gothic" w:hAnsi="Century Gothic"/>
          <w:b/>
          <w:sz w:val="26"/>
          <w:szCs w:val="26"/>
        </w:rPr>
      </w:pPr>
      <w:r w:rsidRPr="00E71961">
        <w:rPr>
          <w:rFonts w:ascii="Century Gothic" w:hAnsi="Century Gothic"/>
          <w:b/>
          <w:sz w:val="26"/>
          <w:szCs w:val="26"/>
        </w:rPr>
        <w:t>4.svjetsko gospodarstvo doista je daleko od istinski svjetskoga.Trgovina,ulaganja i financijski tijekovi koncentrirani su trijadi:Europa,japan i Sjeverna Amerika,i nema izgleda da bi njihova dominacija mogla prestati</w:t>
      </w:r>
    </w:p>
    <w:p w:rsidR="00E71961" w:rsidRPr="00E71961" w:rsidRDefault="00E71961" w:rsidP="00E40A89">
      <w:pPr>
        <w:jc w:val="both"/>
        <w:rPr>
          <w:rFonts w:ascii="Century Gothic" w:hAnsi="Century Gothic"/>
          <w:b/>
          <w:sz w:val="26"/>
          <w:szCs w:val="26"/>
        </w:rPr>
      </w:pPr>
      <w:r w:rsidRPr="00E71961">
        <w:rPr>
          <w:rFonts w:ascii="Century Gothic" w:hAnsi="Century Gothic"/>
          <w:b/>
          <w:sz w:val="26"/>
          <w:szCs w:val="26"/>
        </w:rPr>
        <w:t>5.velike gospodarske sile mogu izvršiti snažne pritiske na financijska tržišta i druge gospodarske tendencije.</w:t>
      </w:r>
    </w:p>
    <w:p w:rsidR="00E71961" w:rsidRPr="00E71961" w:rsidRDefault="00E71961" w:rsidP="00E40A89">
      <w:pPr>
        <w:jc w:val="both"/>
        <w:rPr>
          <w:rFonts w:ascii="Century Gothic" w:hAnsi="Century Gothic"/>
          <w:b/>
          <w:sz w:val="26"/>
          <w:szCs w:val="26"/>
        </w:rPr>
      </w:pPr>
      <w:r w:rsidRPr="00E71961">
        <w:rPr>
          <w:rFonts w:ascii="Century Gothic" w:hAnsi="Century Gothic"/>
          <w:b/>
          <w:sz w:val="26"/>
          <w:szCs w:val="26"/>
        </w:rPr>
        <w:t>Na temelju ovoga autori zaključuju da se međunarodno društvo kao savez država ne može osloniti na nadnacionalna tijela za stvaranje i primjenu zakona nego zahtijeva države koje prihvaćaju ustavna ograničenja iznad i ispod sebe.</w:t>
      </w:r>
    </w:p>
    <w:p w:rsidR="00E71961" w:rsidRPr="00E71961" w:rsidRDefault="00E71961" w:rsidP="00E40A89">
      <w:pPr>
        <w:jc w:val="both"/>
        <w:rPr>
          <w:rFonts w:ascii="Century Gothic" w:hAnsi="Century Gothic"/>
          <w:b/>
          <w:sz w:val="26"/>
          <w:szCs w:val="26"/>
        </w:rPr>
      </w:pPr>
    </w:p>
    <w:p w:rsidR="00E71961" w:rsidRPr="00E71961" w:rsidRDefault="00E71961" w:rsidP="00E40A89">
      <w:pPr>
        <w:jc w:val="both"/>
        <w:rPr>
          <w:rFonts w:ascii="Century Gothic" w:hAnsi="Century Gothic"/>
          <w:b/>
          <w:sz w:val="26"/>
          <w:szCs w:val="26"/>
        </w:rPr>
      </w:pPr>
      <w:r w:rsidRPr="00E71961">
        <w:rPr>
          <w:rFonts w:ascii="Century Gothic" w:hAnsi="Century Gothic"/>
          <w:b/>
          <w:sz w:val="26"/>
          <w:szCs w:val="26"/>
        </w:rPr>
        <w:t>Njemački teoretičar Grande referirajući na 2,u osnovi sučeljna načela,s jedne strane načelo teritorijalnog ograničenja na kojemu se utemeljila moderna nacionalna država i načelo ukidanja granica prema čijoj se logici odvijaju globalizacijski procesi izriče tezu o još uvijek značajnom potencijalu nacionalnih država u suvremenom svijetu.On smatra da transnacionalni režimi politike ne nadomještaju nacionalnu državu.</w:t>
      </w:r>
      <w:r w:rsidR="00E40A89">
        <w:rPr>
          <w:rFonts w:ascii="Century Gothic" w:hAnsi="Century Gothic"/>
          <w:b/>
          <w:sz w:val="26"/>
          <w:szCs w:val="26"/>
        </w:rPr>
        <w:t xml:space="preserve"> </w:t>
      </w:r>
      <w:r w:rsidRPr="00E71961">
        <w:rPr>
          <w:rFonts w:ascii="Century Gothic" w:hAnsi="Century Gothic"/>
          <w:b/>
          <w:sz w:val="26"/>
          <w:szCs w:val="26"/>
        </w:rPr>
        <w:t>Njihova funkcionalnost ovisi o kooperacijskoj sposobnosti i sposobnosti djelovanja nacionalnih država.Nacionalna država još uvijek posjeduje velika područja djelovanja u sferi gospodarske,socijalne i ekološke politike.U prilog svojim tezama Grande navodi činjenicu da globalizacija nije imala previše utjecaja u zemljama poput Švicarske i Nizozemske.</w:t>
      </w:r>
    </w:p>
    <w:p w:rsidR="00E71961" w:rsidRPr="00E71961" w:rsidRDefault="00E71961" w:rsidP="00E40A89">
      <w:pPr>
        <w:jc w:val="both"/>
        <w:rPr>
          <w:rFonts w:ascii="Century Gothic" w:hAnsi="Century Gothic"/>
          <w:b/>
          <w:sz w:val="26"/>
          <w:szCs w:val="26"/>
        </w:rPr>
      </w:pPr>
      <w:r w:rsidRPr="00E71961">
        <w:rPr>
          <w:rFonts w:ascii="Century Gothic" w:hAnsi="Century Gothic"/>
          <w:b/>
          <w:sz w:val="26"/>
          <w:szCs w:val="26"/>
        </w:rPr>
        <w:t>Kao razloge za to spominje slijedeće okolnosti:</w:t>
      </w:r>
    </w:p>
    <w:p w:rsidR="00E71961" w:rsidRPr="00E71961" w:rsidRDefault="00E71961" w:rsidP="00E40A89">
      <w:pPr>
        <w:jc w:val="both"/>
        <w:rPr>
          <w:rFonts w:ascii="Century Gothic" w:hAnsi="Century Gothic"/>
          <w:b/>
          <w:sz w:val="26"/>
          <w:szCs w:val="26"/>
        </w:rPr>
      </w:pPr>
      <w:r w:rsidRPr="00E71961">
        <w:rPr>
          <w:rFonts w:ascii="Century Gothic" w:hAnsi="Century Gothic"/>
          <w:b/>
          <w:sz w:val="26"/>
          <w:szCs w:val="26"/>
        </w:rPr>
        <w:t>1.</w:t>
      </w:r>
      <w:r w:rsidR="00E40A89">
        <w:rPr>
          <w:rFonts w:ascii="Century Gothic" w:hAnsi="Century Gothic"/>
          <w:b/>
          <w:sz w:val="26"/>
          <w:szCs w:val="26"/>
        </w:rPr>
        <w:t xml:space="preserve"> </w:t>
      </w:r>
      <w:r w:rsidRPr="00E71961">
        <w:rPr>
          <w:rFonts w:ascii="Century Gothic" w:hAnsi="Century Gothic"/>
          <w:b/>
          <w:sz w:val="26"/>
          <w:szCs w:val="26"/>
        </w:rPr>
        <w:t>Švicarska i Nizozemska posjeduju značajne institucijske prilagodbene pričuve</w:t>
      </w:r>
    </w:p>
    <w:p w:rsidR="00E71961" w:rsidRPr="00E71961" w:rsidRDefault="00E71961" w:rsidP="00E40A89">
      <w:pPr>
        <w:jc w:val="both"/>
        <w:rPr>
          <w:rFonts w:ascii="Century Gothic" w:hAnsi="Century Gothic"/>
          <w:b/>
          <w:sz w:val="26"/>
          <w:szCs w:val="26"/>
        </w:rPr>
      </w:pPr>
      <w:r w:rsidRPr="00E71961">
        <w:rPr>
          <w:rFonts w:ascii="Century Gothic" w:hAnsi="Century Gothic"/>
          <w:b/>
          <w:sz w:val="26"/>
          <w:szCs w:val="26"/>
        </w:rPr>
        <w:t xml:space="preserve">2.razvijanje i korištenje novih političkih upravljačkih instrumenata koji imaju slijedeće značajke-nisu hijerarhijski niti direktivni,klasični upravljački mediji(novac i pravo) ne gube na značenju te adresati </w:t>
      </w:r>
      <w:r w:rsidRPr="00E71961">
        <w:rPr>
          <w:rFonts w:ascii="Century Gothic" w:hAnsi="Century Gothic"/>
          <w:b/>
          <w:sz w:val="26"/>
          <w:szCs w:val="26"/>
        </w:rPr>
        <w:lastRenderedPageBreak/>
        <w:t>upravljanja imaju znatan prostor za odlučivanje pri formuliranju i realiziranju državnih zadanosti.</w:t>
      </w:r>
    </w:p>
    <w:p w:rsidR="00E71961" w:rsidRPr="00E71961" w:rsidRDefault="00E71961" w:rsidP="00E40A89">
      <w:pPr>
        <w:jc w:val="both"/>
        <w:rPr>
          <w:rFonts w:ascii="Century Gothic" w:hAnsi="Century Gothic"/>
          <w:b/>
          <w:sz w:val="26"/>
          <w:szCs w:val="26"/>
        </w:rPr>
      </w:pPr>
    </w:p>
    <w:p w:rsidR="00E71961" w:rsidRPr="00E40A89" w:rsidRDefault="00E71961" w:rsidP="00E40A89">
      <w:pPr>
        <w:jc w:val="both"/>
        <w:rPr>
          <w:rFonts w:ascii="Century Gothic" w:hAnsi="Century Gothic"/>
          <w:b/>
          <w:color w:val="C00000"/>
          <w:sz w:val="26"/>
          <w:szCs w:val="26"/>
        </w:rPr>
      </w:pPr>
      <w:r w:rsidRPr="00E71961">
        <w:rPr>
          <w:rFonts w:ascii="Century Gothic" w:hAnsi="Century Gothic"/>
          <w:b/>
          <w:sz w:val="26"/>
          <w:szCs w:val="26"/>
        </w:rPr>
        <w:t xml:space="preserve">Na temelju iznesenoga mogu se izdvojiti </w:t>
      </w:r>
      <w:r w:rsidRPr="00E40A89">
        <w:rPr>
          <w:rFonts w:ascii="Century Gothic" w:hAnsi="Century Gothic"/>
          <w:b/>
          <w:color w:val="C00000"/>
          <w:sz w:val="26"/>
          <w:szCs w:val="26"/>
        </w:rPr>
        <w:t>aspekti koji okvirno određuju pojam globalizacije:</w:t>
      </w:r>
    </w:p>
    <w:p w:rsidR="00E71961" w:rsidRPr="00E71961" w:rsidRDefault="00E71961" w:rsidP="00E40A89">
      <w:pPr>
        <w:jc w:val="both"/>
        <w:rPr>
          <w:rFonts w:ascii="Century Gothic" w:hAnsi="Century Gothic"/>
          <w:b/>
          <w:sz w:val="26"/>
          <w:szCs w:val="26"/>
        </w:rPr>
      </w:pPr>
      <w:r w:rsidRPr="00E71961">
        <w:rPr>
          <w:rFonts w:ascii="Century Gothic" w:hAnsi="Century Gothic"/>
          <w:b/>
          <w:sz w:val="26"/>
          <w:szCs w:val="26"/>
        </w:rPr>
        <w:t>1.</w:t>
      </w:r>
      <w:r w:rsidR="00E40A89">
        <w:rPr>
          <w:rFonts w:ascii="Century Gothic" w:hAnsi="Century Gothic"/>
          <w:b/>
          <w:sz w:val="26"/>
          <w:szCs w:val="26"/>
        </w:rPr>
        <w:t xml:space="preserve"> </w:t>
      </w:r>
      <w:r w:rsidRPr="00E71961">
        <w:rPr>
          <w:rFonts w:ascii="Century Gothic" w:hAnsi="Century Gothic"/>
          <w:b/>
          <w:sz w:val="26"/>
          <w:szCs w:val="26"/>
        </w:rPr>
        <w:t>globalna integracija i međuovisnost,</w:t>
      </w:r>
    </w:p>
    <w:p w:rsidR="00E71961" w:rsidRPr="00E71961" w:rsidRDefault="00E71961" w:rsidP="00E40A89">
      <w:pPr>
        <w:jc w:val="both"/>
        <w:rPr>
          <w:rFonts w:ascii="Century Gothic" w:hAnsi="Century Gothic"/>
          <w:b/>
          <w:sz w:val="26"/>
          <w:szCs w:val="26"/>
        </w:rPr>
      </w:pPr>
      <w:r w:rsidRPr="00E71961">
        <w:rPr>
          <w:rFonts w:ascii="Century Gothic" w:hAnsi="Century Gothic"/>
          <w:b/>
          <w:sz w:val="26"/>
          <w:szCs w:val="26"/>
        </w:rPr>
        <w:t>2.</w:t>
      </w:r>
      <w:r w:rsidR="00E40A89">
        <w:rPr>
          <w:rFonts w:ascii="Century Gothic" w:hAnsi="Century Gothic"/>
          <w:b/>
          <w:sz w:val="26"/>
          <w:szCs w:val="26"/>
        </w:rPr>
        <w:t xml:space="preserve"> </w:t>
      </w:r>
      <w:r w:rsidRPr="00E71961">
        <w:rPr>
          <w:rFonts w:ascii="Century Gothic" w:hAnsi="Century Gothic"/>
          <w:b/>
          <w:sz w:val="26"/>
          <w:szCs w:val="26"/>
        </w:rPr>
        <w:t>multidimenzionalnikarakter:gospodarski,kulturni,društveni,pravni,</w:t>
      </w:r>
    </w:p>
    <w:p w:rsidR="00E40A89" w:rsidRDefault="00E71961" w:rsidP="00E40A89">
      <w:pPr>
        <w:jc w:val="both"/>
        <w:rPr>
          <w:rFonts w:ascii="Century Gothic" w:hAnsi="Century Gothic"/>
          <w:b/>
          <w:sz w:val="26"/>
          <w:szCs w:val="26"/>
        </w:rPr>
      </w:pPr>
      <w:r w:rsidRPr="00E71961">
        <w:rPr>
          <w:rFonts w:ascii="Century Gothic" w:hAnsi="Century Gothic"/>
          <w:b/>
          <w:sz w:val="26"/>
          <w:szCs w:val="26"/>
        </w:rPr>
        <w:t>3.</w:t>
      </w:r>
      <w:r w:rsidR="00E40A89">
        <w:rPr>
          <w:rFonts w:ascii="Century Gothic" w:hAnsi="Century Gothic"/>
          <w:b/>
          <w:sz w:val="26"/>
          <w:szCs w:val="26"/>
        </w:rPr>
        <w:t xml:space="preserve"> </w:t>
      </w:r>
      <w:r w:rsidRPr="00E71961">
        <w:rPr>
          <w:rFonts w:ascii="Century Gothic" w:hAnsi="Century Gothic"/>
          <w:b/>
          <w:sz w:val="26"/>
          <w:szCs w:val="26"/>
        </w:rPr>
        <w:t>nezabilježeni rast doba</w:t>
      </w:r>
      <w:r w:rsidR="00E40A89">
        <w:rPr>
          <w:rFonts w:ascii="Century Gothic" w:hAnsi="Century Gothic"/>
          <w:b/>
          <w:sz w:val="26"/>
          <w:szCs w:val="26"/>
        </w:rPr>
        <w:t xml:space="preserve">ra i usluga;cirkulacija ideja i </w:t>
      </w:r>
      <w:r w:rsidRPr="00E71961">
        <w:rPr>
          <w:rFonts w:ascii="Century Gothic" w:hAnsi="Century Gothic"/>
          <w:b/>
          <w:sz w:val="26"/>
          <w:szCs w:val="26"/>
        </w:rPr>
        <w:t>trendova;</w:t>
      </w:r>
    </w:p>
    <w:p w:rsidR="00E71961" w:rsidRPr="00E71961" w:rsidRDefault="00E40A89" w:rsidP="00E40A89">
      <w:pPr>
        <w:jc w:val="both"/>
        <w:rPr>
          <w:rFonts w:ascii="Century Gothic" w:hAnsi="Century Gothic"/>
          <w:b/>
          <w:sz w:val="26"/>
          <w:szCs w:val="26"/>
        </w:rPr>
      </w:pPr>
      <w:r>
        <w:rPr>
          <w:rFonts w:ascii="Century Gothic" w:hAnsi="Century Gothic"/>
          <w:b/>
          <w:sz w:val="26"/>
          <w:szCs w:val="26"/>
        </w:rPr>
        <w:t xml:space="preserve">    </w:t>
      </w:r>
      <w:r w:rsidR="00E71961" w:rsidRPr="00E71961">
        <w:rPr>
          <w:rFonts w:ascii="Century Gothic" w:hAnsi="Century Gothic"/>
          <w:b/>
          <w:sz w:val="26"/>
          <w:szCs w:val="26"/>
        </w:rPr>
        <w:t>nastanak novih društvenih i političkih pokreta</w:t>
      </w:r>
    </w:p>
    <w:p w:rsidR="00E71961" w:rsidRPr="00E71961" w:rsidRDefault="00E71961" w:rsidP="00E40A89">
      <w:pPr>
        <w:jc w:val="both"/>
        <w:rPr>
          <w:rFonts w:ascii="Century Gothic" w:hAnsi="Century Gothic"/>
          <w:b/>
          <w:sz w:val="26"/>
          <w:szCs w:val="26"/>
        </w:rPr>
      </w:pPr>
      <w:r w:rsidRPr="00E71961">
        <w:rPr>
          <w:rFonts w:ascii="Century Gothic" w:hAnsi="Century Gothic"/>
          <w:b/>
          <w:sz w:val="26"/>
          <w:szCs w:val="26"/>
        </w:rPr>
        <w:t>4.</w:t>
      </w:r>
      <w:r w:rsidR="00E40A89">
        <w:rPr>
          <w:rFonts w:ascii="Century Gothic" w:hAnsi="Century Gothic"/>
          <w:b/>
          <w:sz w:val="26"/>
          <w:szCs w:val="26"/>
        </w:rPr>
        <w:t xml:space="preserve"> </w:t>
      </w:r>
      <w:r w:rsidRPr="00E71961">
        <w:rPr>
          <w:rFonts w:ascii="Century Gothic" w:hAnsi="Century Gothic"/>
          <w:b/>
          <w:sz w:val="26"/>
          <w:szCs w:val="26"/>
        </w:rPr>
        <w:t>nova društvena pojava dosad nezabilježena u povijesti.</w:t>
      </w:r>
    </w:p>
    <w:p w:rsidR="00E71961" w:rsidRPr="00E71961" w:rsidRDefault="00E71961" w:rsidP="00E40A89">
      <w:pPr>
        <w:jc w:val="both"/>
        <w:rPr>
          <w:rFonts w:ascii="Century Gothic" w:hAnsi="Century Gothic"/>
          <w:b/>
          <w:sz w:val="26"/>
          <w:szCs w:val="26"/>
        </w:rPr>
      </w:pPr>
    </w:p>
    <w:p w:rsidR="00E71961" w:rsidRPr="00E71961" w:rsidRDefault="00E71961" w:rsidP="00E40A89">
      <w:pPr>
        <w:jc w:val="both"/>
        <w:rPr>
          <w:rFonts w:ascii="Century Gothic" w:hAnsi="Century Gothic"/>
          <w:b/>
          <w:sz w:val="26"/>
          <w:szCs w:val="26"/>
        </w:rPr>
      </w:pPr>
      <w:r w:rsidRPr="00E71961">
        <w:rPr>
          <w:rFonts w:ascii="Century Gothic" w:hAnsi="Century Gothic"/>
          <w:b/>
          <w:sz w:val="26"/>
          <w:szCs w:val="26"/>
        </w:rPr>
        <w:t>Što pokreće globalizaciju?</w:t>
      </w:r>
    </w:p>
    <w:p w:rsidR="00E71961" w:rsidRPr="00E71961" w:rsidRDefault="00E71961" w:rsidP="00E40A89">
      <w:pPr>
        <w:jc w:val="both"/>
        <w:rPr>
          <w:rFonts w:ascii="Century Gothic" w:hAnsi="Century Gothic"/>
          <w:b/>
          <w:sz w:val="26"/>
          <w:szCs w:val="26"/>
        </w:rPr>
      </w:pPr>
      <w:r w:rsidRPr="00E71961">
        <w:rPr>
          <w:rFonts w:ascii="Century Gothic" w:hAnsi="Century Gothic"/>
          <w:b/>
          <w:sz w:val="26"/>
          <w:szCs w:val="26"/>
        </w:rPr>
        <w:t>Kao odgovor na postavlj</w:t>
      </w:r>
      <w:r w:rsidR="00E40A89">
        <w:rPr>
          <w:rFonts w:ascii="Century Gothic" w:hAnsi="Century Gothic"/>
          <w:b/>
          <w:sz w:val="26"/>
          <w:szCs w:val="26"/>
        </w:rPr>
        <w:t>eno pitanje navode se 3 čimbenika</w:t>
      </w:r>
      <w:r w:rsidRPr="00E71961">
        <w:rPr>
          <w:rFonts w:ascii="Century Gothic" w:hAnsi="Century Gothic"/>
          <w:b/>
          <w:sz w:val="26"/>
          <w:szCs w:val="26"/>
        </w:rPr>
        <w:t>:</w:t>
      </w:r>
    </w:p>
    <w:p w:rsidR="00E71961" w:rsidRPr="00E71961" w:rsidRDefault="00E71961" w:rsidP="00E40A89">
      <w:pPr>
        <w:jc w:val="both"/>
        <w:rPr>
          <w:rFonts w:ascii="Century Gothic" w:hAnsi="Century Gothic"/>
          <w:b/>
          <w:sz w:val="26"/>
          <w:szCs w:val="26"/>
        </w:rPr>
      </w:pPr>
      <w:r w:rsidRPr="00E71961">
        <w:rPr>
          <w:rFonts w:ascii="Century Gothic" w:hAnsi="Century Gothic"/>
          <w:b/>
          <w:sz w:val="26"/>
          <w:szCs w:val="26"/>
        </w:rPr>
        <w:t>1.</w:t>
      </w:r>
      <w:r w:rsidR="00E40A89">
        <w:rPr>
          <w:rFonts w:ascii="Century Gothic" w:hAnsi="Century Gothic"/>
          <w:b/>
          <w:sz w:val="26"/>
          <w:szCs w:val="26"/>
        </w:rPr>
        <w:t xml:space="preserve"> </w:t>
      </w:r>
      <w:r w:rsidRPr="00E71961">
        <w:rPr>
          <w:rFonts w:ascii="Century Gothic" w:hAnsi="Century Gothic"/>
          <w:b/>
          <w:sz w:val="26"/>
          <w:szCs w:val="26"/>
        </w:rPr>
        <w:t>trgovina i liberalizacija investicijske politike</w:t>
      </w:r>
    </w:p>
    <w:p w:rsidR="00E71961" w:rsidRPr="00E71961" w:rsidRDefault="00E71961" w:rsidP="00E40A89">
      <w:pPr>
        <w:jc w:val="both"/>
        <w:rPr>
          <w:rFonts w:ascii="Century Gothic" w:hAnsi="Century Gothic"/>
          <w:b/>
          <w:sz w:val="26"/>
          <w:szCs w:val="26"/>
        </w:rPr>
      </w:pPr>
      <w:r w:rsidRPr="00E71961">
        <w:rPr>
          <w:rFonts w:ascii="Century Gothic" w:hAnsi="Century Gothic"/>
          <w:b/>
          <w:sz w:val="26"/>
          <w:szCs w:val="26"/>
        </w:rPr>
        <w:t>2.</w:t>
      </w:r>
      <w:r w:rsidR="00E40A89">
        <w:rPr>
          <w:rFonts w:ascii="Century Gothic" w:hAnsi="Century Gothic"/>
          <w:b/>
          <w:sz w:val="26"/>
          <w:szCs w:val="26"/>
        </w:rPr>
        <w:t xml:space="preserve"> </w:t>
      </w:r>
      <w:r w:rsidRPr="00E71961">
        <w:rPr>
          <w:rFonts w:ascii="Century Gothic" w:hAnsi="Century Gothic"/>
          <w:b/>
          <w:sz w:val="26"/>
          <w:szCs w:val="26"/>
        </w:rPr>
        <w:t>tehnološke inovacije kao i smanjenje komunikacijskih i transportnih troškova</w:t>
      </w:r>
    </w:p>
    <w:p w:rsidR="00E71961" w:rsidRPr="00E71961" w:rsidRDefault="00E71961" w:rsidP="00E40A89">
      <w:pPr>
        <w:jc w:val="both"/>
        <w:rPr>
          <w:rFonts w:ascii="Century Gothic" w:hAnsi="Century Gothic"/>
          <w:b/>
          <w:sz w:val="26"/>
          <w:szCs w:val="26"/>
        </w:rPr>
      </w:pPr>
      <w:r w:rsidRPr="00E71961">
        <w:rPr>
          <w:rFonts w:ascii="Century Gothic" w:hAnsi="Century Gothic"/>
          <w:b/>
          <w:sz w:val="26"/>
          <w:szCs w:val="26"/>
        </w:rPr>
        <w:t>3.</w:t>
      </w:r>
      <w:r w:rsidR="00E40A89">
        <w:rPr>
          <w:rFonts w:ascii="Century Gothic" w:hAnsi="Century Gothic"/>
          <w:b/>
          <w:sz w:val="26"/>
          <w:szCs w:val="26"/>
        </w:rPr>
        <w:t xml:space="preserve"> </w:t>
      </w:r>
      <w:r w:rsidRPr="00E71961">
        <w:rPr>
          <w:rFonts w:ascii="Century Gothic" w:hAnsi="Century Gothic"/>
          <w:b/>
          <w:sz w:val="26"/>
          <w:szCs w:val="26"/>
        </w:rPr>
        <w:t>globalne socijalne mreže</w:t>
      </w:r>
    </w:p>
    <w:p w:rsidR="00E40A89" w:rsidRDefault="00E40A89" w:rsidP="00E40A89">
      <w:pPr>
        <w:jc w:val="both"/>
        <w:rPr>
          <w:rFonts w:ascii="Century Gothic" w:hAnsi="Century Gothic"/>
          <w:b/>
          <w:sz w:val="26"/>
          <w:szCs w:val="26"/>
        </w:rPr>
      </w:pPr>
    </w:p>
    <w:p w:rsidR="00E40A89" w:rsidRDefault="00E40A89" w:rsidP="00E40A89">
      <w:pPr>
        <w:jc w:val="both"/>
        <w:rPr>
          <w:rFonts w:ascii="Century Gothic" w:hAnsi="Century Gothic"/>
          <w:b/>
          <w:sz w:val="26"/>
          <w:szCs w:val="26"/>
        </w:rPr>
      </w:pPr>
    </w:p>
    <w:p w:rsidR="00E71961" w:rsidRPr="00E71961" w:rsidRDefault="00E71961" w:rsidP="00E40A89">
      <w:pPr>
        <w:jc w:val="both"/>
        <w:rPr>
          <w:rFonts w:ascii="Century Gothic" w:hAnsi="Century Gothic"/>
          <w:b/>
          <w:sz w:val="26"/>
          <w:szCs w:val="26"/>
        </w:rPr>
      </w:pPr>
      <w:r w:rsidRPr="00E71961">
        <w:rPr>
          <w:rFonts w:ascii="Century Gothic" w:hAnsi="Century Gothic"/>
          <w:b/>
          <w:sz w:val="26"/>
          <w:szCs w:val="26"/>
        </w:rPr>
        <w:t>1.Trgovina i liberalizacija investicijske politike</w:t>
      </w:r>
    </w:p>
    <w:p w:rsidR="00E71961" w:rsidRPr="00E71961" w:rsidRDefault="00E71961" w:rsidP="00E40A89">
      <w:pPr>
        <w:jc w:val="both"/>
        <w:rPr>
          <w:rFonts w:ascii="Century Gothic" w:hAnsi="Century Gothic"/>
          <w:b/>
          <w:sz w:val="26"/>
          <w:szCs w:val="26"/>
        </w:rPr>
      </w:pPr>
      <w:r w:rsidRPr="00E71961">
        <w:rPr>
          <w:rFonts w:ascii="Century Gothic" w:hAnsi="Century Gothic"/>
          <w:b/>
          <w:sz w:val="26"/>
          <w:szCs w:val="26"/>
        </w:rPr>
        <w:t>Snažna globalna integracija na brojnim gospodarskim područjima počela je intenzivnije 80-tih godina kada su brojne vlade podržale ekonomsku liberalizaciju.</w:t>
      </w:r>
      <w:r w:rsidR="00E40A89">
        <w:rPr>
          <w:rFonts w:ascii="Century Gothic" w:hAnsi="Century Gothic"/>
          <w:b/>
          <w:sz w:val="26"/>
          <w:szCs w:val="26"/>
        </w:rPr>
        <w:t xml:space="preserve"> To uključuje </w:t>
      </w:r>
      <w:r w:rsidRPr="00E71961">
        <w:rPr>
          <w:rFonts w:ascii="Century Gothic" w:hAnsi="Century Gothic"/>
          <w:b/>
          <w:sz w:val="26"/>
          <w:szCs w:val="26"/>
        </w:rPr>
        <w:t xml:space="preserve"> deregulaciju financijskog sektora</w:t>
      </w:r>
      <w:r w:rsidR="00E40A89">
        <w:rPr>
          <w:rFonts w:ascii="Century Gothic" w:hAnsi="Century Gothic"/>
          <w:b/>
          <w:sz w:val="26"/>
          <w:szCs w:val="26"/>
        </w:rPr>
        <w:t xml:space="preserve"> </w:t>
      </w:r>
      <w:r w:rsidRPr="00E71961">
        <w:rPr>
          <w:rFonts w:ascii="Century Gothic" w:hAnsi="Century Gothic"/>
          <w:b/>
          <w:sz w:val="26"/>
          <w:szCs w:val="26"/>
        </w:rPr>
        <w:t>,otklanjanje kontrole prema vanjskoj razmjeni i uspostavu slobodne trgovine.</w:t>
      </w:r>
      <w:r w:rsidR="00E40A89">
        <w:rPr>
          <w:rFonts w:ascii="Century Gothic" w:hAnsi="Century Gothic"/>
          <w:b/>
          <w:sz w:val="26"/>
          <w:szCs w:val="26"/>
        </w:rPr>
        <w:t xml:space="preserve"> </w:t>
      </w:r>
      <w:r w:rsidRPr="00E71961">
        <w:rPr>
          <w:rFonts w:ascii="Century Gothic" w:hAnsi="Century Gothic"/>
          <w:b/>
          <w:sz w:val="26"/>
          <w:szCs w:val="26"/>
        </w:rPr>
        <w:t>Financijska deregulacija je rezultirala progresivnom eliminacijom kontrole kapitala,</w:t>
      </w:r>
      <w:r w:rsidR="00E40A89">
        <w:rPr>
          <w:rFonts w:ascii="Century Gothic" w:hAnsi="Century Gothic"/>
          <w:b/>
          <w:sz w:val="26"/>
          <w:szCs w:val="26"/>
        </w:rPr>
        <w:t xml:space="preserve"> </w:t>
      </w:r>
      <w:r w:rsidRPr="00E71961">
        <w:rPr>
          <w:rFonts w:ascii="Century Gothic" w:hAnsi="Century Gothic"/>
          <w:b/>
          <w:sz w:val="26"/>
          <w:szCs w:val="26"/>
        </w:rPr>
        <w:t>liberalizacijom ulaganja i preoblikovanjem tradicionalnih barijera koje su priječile pristup bankarskim i drugim financijskim uslugama.</w:t>
      </w:r>
      <w:r w:rsidR="00E40A89">
        <w:rPr>
          <w:rFonts w:ascii="Century Gothic" w:hAnsi="Century Gothic"/>
          <w:b/>
          <w:sz w:val="26"/>
          <w:szCs w:val="26"/>
        </w:rPr>
        <w:t xml:space="preserve"> </w:t>
      </w:r>
      <w:r w:rsidRPr="00E71961">
        <w:rPr>
          <w:rFonts w:ascii="Century Gothic" w:hAnsi="Century Gothic"/>
          <w:b/>
          <w:sz w:val="26"/>
          <w:szCs w:val="26"/>
        </w:rPr>
        <w:t>Države su odlučile uspostaviti slobodnu trgovinu i smanjiti trgovačke barijere što je rezultira</w:t>
      </w:r>
      <w:r w:rsidR="00E40A89">
        <w:rPr>
          <w:rFonts w:ascii="Century Gothic" w:hAnsi="Century Gothic"/>
          <w:b/>
          <w:sz w:val="26"/>
          <w:szCs w:val="26"/>
        </w:rPr>
        <w:t>lo uspješnim trgovačkim rundama,</w:t>
      </w:r>
      <w:r w:rsidRPr="00E71961">
        <w:rPr>
          <w:rFonts w:ascii="Century Gothic" w:hAnsi="Century Gothic"/>
          <w:b/>
          <w:sz w:val="26"/>
          <w:szCs w:val="26"/>
        </w:rPr>
        <w:t>a u konačnici kulminiralo uspostavom multilateralnog trgovačkog sustava- World Trade Organisation(WTO).</w:t>
      </w:r>
    </w:p>
    <w:p w:rsidR="00E71961" w:rsidRPr="00E71961" w:rsidRDefault="00E71961" w:rsidP="00E40A89">
      <w:pPr>
        <w:jc w:val="both"/>
        <w:rPr>
          <w:rFonts w:ascii="Century Gothic" w:hAnsi="Century Gothic"/>
          <w:b/>
          <w:sz w:val="26"/>
          <w:szCs w:val="26"/>
        </w:rPr>
      </w:pPr>
    </w:p>
    <w:p w:rsidR="00E40A89" w:rsidRDefault="00E71961" w:rsidP="00E40A89">
      <w:pPr>
        <w:jc w:val="both"/>
        <w:rPr>
          <w:rFonts w:ascii="Century Gothic" w:hAnsi="Century Gothic"/>
          <w:b/>
          <w:sz w:val="26"/>
          <w:szCs w:val="26"/>
        </w:rPr>
      </w:pPr>
      <w:r w:rsidRPr="00E71961">
        <w:rPr>
          <w:rFonts w:ascii="Century Gothic" w:hAnsi="Century Gothic"/>
          <w:b/>
          <w:sz w:val="26"/>
          <w:szCs w:val="26"/>
        </w:rPr>
        <w:t xml:space="preserve">2.Tehnološke inovacije i redukcija komunikacijskih </w:t>
      </w:r>
    </w:p>
    <w:p w:rsidR="00E71961" w:rsidRPr="00E71961" w:rsidRDefault="00E40A89" w:rsidP="00E40A89">
      <w:pPr>
        <w:jc w:val="both"/>
        <w:rPr>
          <w:rFonts w:ascii="Century Gothic" w:hAnsi="Century Gothic"/>
          <w:b/>
          <w:sz w:val="26"/>
          <w:szCs w:val="26"/>
        </w:rPr>
      </w:pPr>
      <w:r>
        <w:rPr>
          <w:rFonts w:ascii="Century Gothic" w:hAnsi="Century Gothic"/>
          <w:b/>
          <w:sz w:val="26"/>
          <w:szCs w:val="26"/>
        </w:rPr>
        <w:t xml:space="preserve">      </w:t>
      </w:r>
      <w:r w:rsidR="00E71961" w:rsidRPr="00E71961">
        <w:rPr>
          <w:rFonts w:ascii="Century Gothic" w:hAnsi="Century Gothic"/>
          <w:b/>
          <w:sz w:val="26"/>
          <w:szCs w:val="26"/>
        </w:rPr>
        <w:t>i transportnih troškova</w:t>
      </w:r>
    </w:p>
    <w:p w:rsidR="00E71961" w:rsidRPr="00E71961" w:rsidRDefault="00E71961" w:rsidP="00E40A89">
      <w:pPr>
        <w:jc w:val="both"/>
        <w:rPr>
          <w:rFonts w:ascii="Century Gothic" w:hAnsi="Century Gothic"/>
          <w:b/>
          <w:sz w:val="26"/>
          <w:szCs w:val="26"/>
        </w:rPr>
      </w:pPr>
      <w:r w:rsidRPr="00E71961">
        <w:rPr>
          <w:rFonts w:ascii="Century Gothic" w:hAnsi="Century Gothic"/>
          <w:b/>
          <w:sz w:val="26"/>
          <w:szCs w:val="26"/>
        </w:rPr>
        <w:t>Tehnološke inovacije,zajedno sa stalnom redukcijom transportnih i komunikacijskih troškova su dovele do stvaranja jednostavnih,</w:t>
      </w:r>
      <w:r w:rsidR="00E40A89">
        <w:rPr>
          <w:rFonts w:ascii="Century Gothic" w:hAnsi="Century Gothic"/>
          <w:b/>
          <w:sz w:val="26"/>
          <w:szCs w:val="26"/>
        </w:rPr>
        <w:t xml:space="preserve"> </w:t>
      </w:r>
      <w:r w:rsidRPr="00E71961">
        <w:rPr>
          <w:rFonts w:ascii="Century Gothic" w:hAnsi="Century Gothic"/>
          <w:b/>
          <w:sz w:val="26"/>
          <w:szCs w:val="26"/>
        </w:rPr>
        <w:t>brzih i jeftinijih komunikacijskih tijekova,</w:t>
      </w:r>
      <w:r w:rsidR="00E40A89">
        <w:rPr>
          <w:rFonts w:ascii="Century Gothic" w:hAnsi="Century Gothic"/>
          <w:b/>
          <w:sz w:val="26"/>
          <w:szCs w:val="26"/>
        </w:rPr>
        <w:t xml:space="preserve"> </w:t>
      </w:r>
      <w:r w:rsidRPr="00E71961">
        <w:rPr>
          <w:rFonts w:ascii="Century Gothic" w:hAnsi="Century Gothic"/>
          <w:b/>
          <w:sz w:val="26"/>
          <w:szCs w:val="26"/>
        </w:rPr>
        <w:t>naprednih u kvalitativnom</w:t>
      </w:r>
      <w:r w:rsidR="00E40A89">
        <w:rPr>
          <w:rFonts w:ascii="Century Gothic" w:hAnsi="Century Gothic"/>
          <w:b/>
          <w:sz w:val="26"/>
          <w:szCs w:val="26"/>
        </w:rPr>
        <w:t xml:space="preserve"> (tehnološka razvijenost) i </w:t>
      </w:r>
      <w:r w:rsidRPr="00E71961">
        <w:rPr>
          <w:rFonts w:ascii="Century Gothic" w:hAnsi="Century Gothic"/>
          <w:b/>
          <w:sz w:val="26"/>
          <w:szCs w:val="26"/>
        </w:rPr>
        <w:t>kvantitativnom</w:t>
      </w:r>
      <w:r w:rsidR="00E40A89">
        <w:rPr>
          <w:rFonts w:ascii="Century Gothic" w:hAnsi="Century Gothic"/>
          <w:b/>
          <w:sz w:val="26"/>
          <w:szCs w:val="26"/>
        </w:rPr>
        <w:t xml:space="preserve"> </w:t>
      </w:r>
      <w:r w:rsidRPr="00E71961">
        <w:rPr>
          <w:rFonts w:ascii="Century Gothic" w:hAnsi="Century Gothic"/>
          <w:b/>
          <w:sz w:val="26"/>
          <w:szCs w:val="26"/>
        </w:rPr>
        <w:t>(</w:t>
      </w:r>
      <w:r w:rsidR="00E40A89">
        <w:rPr>
          <w:rFonts w:ascii="Century Gothic" w:hAnsi="Century Gothic"/>
          <w:b/>
          <w:sz w:val="26"/>
          <w:szCs w:val="26"/>
        </w:rPr>
        <w:t>v</w:t>
      </w:r>
      <w:r w:rsidRPr="00E71961">
        <w:rPr>
          <w:rFonts w:ascii="Century Gothic" w:hAnsi="Century Gothic"/>
          <w:b/>
          <w:sz w:val="26"/>
          <w:szCs w:val="26"/>
        </w:rPr>
        <w:t>eći kapacitet informacijskih kanala)</w:t>
      </w:r>
      <w:r w:rsidR="00E40A89">
        <w:rPr>
          <w:rFonts w:ascii="Century Gothic" w:hAnsi="Century Gothic"/>
          <w:b/>
          <w:sz w:val="26"/>
          <w:szCs w:val="26"/>
        </w:rPr>
        <w:t xml:space="preserve"> </w:t>
      </w:r>
      <w:r w:rsidRPr="00E71961">
        <w:rPr>
          <w:rFonts w:ascii="Century Gothic" w:hAnsi="Century Gothic"/>
          <w:b/>
          <w:sz w:val="26"/>
          <w:szCs w:val="26"/>
        </w:rPr>
        <w:t>pogledu.</w:t>
      </w:r>
      <w:r w:rsidR="00E40A89">
        <w:rPr>
          <w:rFonts w:ascii="Century Gothic" w:hAnsi="Century Gothic"/>
          <w:b/>
          <w:sz w:val="26"/>
          <w:szCs w:val="26"/>
        </w:rPr>
        <w:t xml:space="preserve"> </w:t>
      </w:r>
      <w:r w:rsidRPr="00E71961">
        <w:rPr>
          <w:rFonts w:ascii="Century Gothic" w:hAnsi="Century Gothic"/>
          <w:b/>
          <w:sz w:val="26"/>
          <w:szCs w:val="26"/>
        </w:rPr>
        <w:t>Uz navedeno povećanje dolazi i do povećanja fizičkog prometa</w:t>
      </w:r>
      <w:r w:rsidR="00E40A89">
        <w:rPr>
          <w:rFonts w:ascii="Century Gothic" w:hAnsi="Century Gothic"/>
          <w:b/>
          <w:sz w:val="26"/>
          <w:szCs w:val="26"/>
        </w:rPr>
        <w:t xml:space="preserve"> uslijed njegovog pojeftinjena a </w:t>
      </w:r>
      <w:r w:rsidRPr="00E71961">
        <w:rPr>
          <w:rFonts w:ascii="Century Gothic" w:hAnsi="Century Gothic"/>
          <w:b/>
          <w:sz w:val="26"/>
          <w:szCs w:val="26"/>
        </w:rPr>
        <w:t>dijelom i pojednostavljenja i ubrzavanja.</w:t>
      </w:r>
    </w:p>
    <w:p w:rsidR="00E71961" w:rsidRPr="005C0F81" w:rsidRDefault="00E71961" w:rsidP="00E40A89">
      <w:pPr>
        <w:jc w:val="both"/>
        <w:rPr>
          <w:sz w:val="28"/>
          <w:szCs w:val="28"/>
        </w:rPr>
      </w:pPr>
    </w:p>
    <w:p w:rsidR="006D7EF2" w:rsidRPr="00750497" w:rsidRDefault="006D7EF2" w:rsidP="00E40A89">
      <w:pPr>
        <w:jc w:val="both"/>
        <w:rPr>
          <w:rFonts w:ascii="Century Gothic" w:hAnsi="Century Gothic" w:cs="Arial"/>
          <w:b/>
          <w:sz w:val="26"/>
          <w:szCs w:val="26"/>
        </w:rPr>
      </w:pPr>
    </w:p>
    <w:p w:rsidR="000F7EFA" w:rsidRPr="00750497" w:rsidRDefault="00052CCD" w:rsidP="000F7EFA">
      <w:pPr>
        <w:jc w:val="both"/>
        <w:rPr>
          <w:rFonts w:ascii="Century Gothic" w:hAnsi="Century Gothic" w:cs="Arial"/>
          <w:b/>
          <w:sz w:val="26"/>
          <w:szCs w:val="26"/>
        </w:rPr>
      </w:pPr>
      <w:r w:rsidRPr="00750497">
        <w:rPr>
          <w:rFonts w:ascii="Century Gothic" w:hAnsi="Century Gothic" w:cs="Arial"/>
          <w:b/>
          <w:sz w:val="26"/>
          <w:szCs w:val="26"/>
        </w:rPr>
        <w:lastRenderedPageBreak/>
        <w:t>GLOBALNE I SOCIJALNE MREŽE</w:t>
      </w:r>
    </w:p>
    <w:p w:rsidR="00052CCD" w:rsidRPr="00750497" w:rsidRDefault="00052CCD" w:rsidP="000F7EFA">
      <w:pPr>
        <w:jc w:val="both"/>
        <w:rPr>
          <w:rFonts w:ascii="Century Gothic" w:hAnsi="Century Gothic" w:cs="Arial"/>
          <w:b/>
          <w:sz w:val="26"/>
          <w:szCs w:val="26"/>
        </w:rPr>
      </w:pPr>
    </w:p>
    <w:p w:rsidR="00052CCD" w:rsidRPr="00750497" w:rsidRDefault="00B02038" w:rsidP="000F7EFA">
      <w:pPr>
        <w:jc w:val="both"/>
        <w:rPr>
          <w:rFonts w:ascii="Century Gothic" w:hAnsi="Century Gothic" w:cs="Arial"/>
          <w:b/>
          <w:sz w:val="26"/>
          <w:szCs w:val="26"/>
        </w:rPr>
      </w:pPr>
      <w:r w:rsidRPr="00750497">
        <w:rPr>
          <w:rFonts w:ascii="Century Gothic" w:hAnsi="Century Gothic" w:cs="Arial"/>
          <w:b/>
          <w:sz w:val="26"/>
          <w:szCs w:val="26"/>
        </w:rPr>
        <w:t>Pojava globalnih socijalnih mreža predstavlja sastavni i nezaobilazni dio javne politike i političkog odlučivanja koje bi se trebalo odvijati kako na globalnoj tako i na regionalnoj r</w:t>
      </w:r>
      <w:r w:rsidR="003B1C3D" w:rsidRPr="00750497">
        <w:rPr>
          <w:rFonts w:ascii="Century Gothic" w:hAnsi="Century Gothic" w:cs="Arial"/>
          <w:b/>
          <w:sz w:val="26"/>
          <w:szCs w:val="26"/>
        </w:rPr>
        <w:t>a</w:t>
      </w:r>
      <w:r w:rsidRPr="00750497">
        <w:rPr>
          <w:rFonts w:ascii="Century Gothic" w:hAnsi="Century Gothic" w:cs="Arial"/>
          <w:b/>
          <w:sz w:val="26"/>
          <w:szCs w:val="26"/>
        </w:rPr>
        <w:t>zini</w:t>
      </w:r>
      <w:r w:rsidR="003B1C3D" w:rsidRPr="00750497">
        <w:rPr>
          <w:rFonts w:ascii="Century Gothic" w:hAnsi="Century Gothic" w:cs="Arial"/>
          <w:b/>
          <w:sz w:val="26"/>
          <w:szCs w:val="26"/>
        </w:rPr>
        <w:t xml:space="preserve">, dok bi politiku pojedinih zemalja trebale </w:t>
      </w:r>
      <w:r w:rsidR="00E40A89">
        <w:rPr>
          <w:rFonts w:ascii="Century Gothic" w:hAnsi="Century Gothic" w:cs="Arial"/>
          <w:b/>
          <w:sz w:val="26"/>
          <w:szCs w:val="26"/>
        </w:rPr>
        <w:t>utjecati na nacionalnoj razini.</w:t>
      </w:r>
    </w:p>
    <w:p w:rsidR="003B1C3D" w:rsidRPr="00750497" w:rsidRDefault="003B1C3D" w:rsidP="000F7EFA">
      <w:pPr>
        <w:jc w:val="both"/>
        <w:rPr>
          <w:rFonts w:ascii="Century Gothic" w:hAnsi="Century Gothic" w:cs="Arial"/>
          <w:b/>
          <w:sz w:val="26"/>
          <w:szCs w:val="26"/>
        </w:rPr>
      </w:pPr>
      <w:r w:rsidRPr="00750497">
        <w:rPr>
          <w:rFonts w:ascii="Century Gothic" w:hAnsi="Century Gothic" w:cs="Arial"/>
          <w:b/>
          <w:sz w:val="26"/>
          <w:szCs w:val="26"/>
        </w:rPr>
        <w:t>Moderna tehnologija, telekomunikacije i prijevoz na mnogo načina preobražava ljudsko djelovanje, njihovu međusobnu suradnju  i sučeljavanje.Zabrinutost za demokraciju, ljudska prava, okoliš i koncentraciju moći dovodi do formiranja transnacionalnih društvenih i političkih mreža čiji su članovi nedržavni akteri, odnosno nevladine organizacije i priv</w:t>
      </w:r>
      <w:r w:rsidR="00011E66">
        <w:rPr>
          <w:rFonts w:ascii="Century Gothic" w:hAnsi="Century Gothic" w:cs="Arial"/>
          <w:b/>
          <w:sz w:val="26"/>
          <w:szCs w:val="26"/>
        </w:rPr>
        <w:t>a</w:t>
      </w:r>
      <w:r w:rsidRPr="00750497">
        <w:rPr>
          <w:rFonts w:ascii="Century Gothic" w:hAnsi="Century Gothic" w:cs="Arial"/>
          <w:b/>
          <w:sz w:val="26"/>
          <w:szCs w:val="26"/>
        </w:rPr>
        <w:t>tne osobe koje žele sudjelovati u odlučivanju od javnog interesa. Rastuća uloga nedržavnih javnih transnacionalnih aktera daje nov</w:t>
      </w:r>
      <w:r w:rsidR="00E40A89">
        <w:rPr>
          <w:rFonts w:ascii="Century Gothic" w:hAnsi="Century Gothic" w:cs="Arial"/>
          <w:b/>
          <w:sz w:val="26"/>
          <w:szCs w:val="26"/>
        </w:rPr>
        <w:t>u</w:t>
      </w:r>
      <w:r w:rsidRPr="00750497">
        <w:rPr>
          <w:rFonts w:ascii="Century Gothic" w:hAnsi="Century Gothic" w:cs="Arial"/>
          <w:b/>
          <w:sz w:val="26"/>
          <w:szCs w:val="26"/>
        </w:rPr>
        <w:t xml:space="preserve"> dimenziju globalizaciji, a zbog porasta njihove moći  transnacionalne kompanije postaju moćni sudionici na međunarodnoj sceni.</w:t>
      </w:r>
    </w:p>
    <w:p w:rsidR="00DB4C5A" w:rsidRPr="00750497" w:rsidRDefault="00DB4C5A" w:rsidP="000F7EFA">
      <w:pPr>
        <w:jc w:val="both"/>
        <w:rPr>
          <w:rFonts w:ascii="Century Gothic" w:hAnsi="Century Gothic" w:cs="Arial"/>
          <w:b/>
          <w:sz w:val="26"/>
          <w:szCs w:val="26"/>
        </w:rPr>
      </w:pPr>
      <w:r w:rsidRPr="00750497">
        <w:rPr>
          <w:rFonts w:ascii="Century Gothic" w:hAnsi="Century Gothic" w:cs="Arial"/>
          <w:b/>
          <w:sz w:val="26"/>
          <w:szCs w:val="26"/>
        </w:rPr>
        <w:t>Rastuća važnost transnacionalnih kompanija i međunarodne društvene mreže otvara cijeli niz pitanja o ulozi države i njezinoj sposobnosti vladanja u globalnom svijetu što se u prvom redu odnosi na</w:t>
      </w:r>
      <w:r w:rsidR="00395957">
        <w:rPr>
          <w:rFonts w:ascii="Century Gothic" w:hAnsi="Century Gothic" w:cs="Arial"/>
          <w:b/>
          <w:sz w:val="26"/>
          <w:szCs w:val="26"/>
        </w:rPr>
        <w:t xml:space="preserve"> mogućnost kreiranja efektivn</w:t>
      </w:r>
      <w:r w:rsidRPr="00750497">
        <w:rPr>
          <w:rFonts w:ascii="Century Gothic" w:hAnsi="Century Gothic" w:cs="Arial"/>
          <w:b/>
          <w:sz w:val="26"/>
          <w:szCs w:val="26"/>
        </w:rPr>
        <w:t>e, efikasne i raznolike mreže pritisaka i kontrole.</w:t>
      </w:r>
    </w:p>
    <w:p w:rsidR="00DB4C5A" w:rsidRPr="00750497" w:rsidRDefault="00DB4C5A" w:rsidP="000F7EFA">
      <w:pPr>
        <w:jc w:val="both"/>
        <w:rPr>
          <w:rFonts w:ascii="Century Gothic" w:hAnsi="Century Gothic" w:cs="Arial"/>
          <w:b/>
          <w:sz w:val="26"/>
          <w:szCs w:val="26"/>
        </w:rPr>
      </w:pPr>
      <w:r w:rsidRPr="00750497">
        <w:rPr>
          <w:rFonts w:ascii="Century Gothic" w:hAnsi="Century Gothic" w:cs="Arial"/>
          <w:b/>
          <w:sz w:val="26"/>
          <w:szCs w:val="26"/>
        </w:rPr>
        <w:t>Uloga države treba  se redefinirati kako bi se prilagodila novonastalim okolnostima, te se uspješno uhvatila u koštac s izazovima koje donosi razvoju novih društvenih prilika u svijetu.</w:t>
      </w:r>
    </w:p>
    <w:p w:rsidR="003B1C3D" w:rsidRPr="00750497" w:rsidRDefault="003B1C3D" w:rsidP="000F7EFA">
      <w:pPr>
        <w:jc w:val="both"/>
        <w:rPr>
          <w:rFonts w:ascii="Century Gothic" w:hAnsi="Century Gothic" w:cs="Arial"/>
          <w:b/>
          <w:sz w:val="26"/>
          <w:szCs w:val="26"/>
        </w:rPr>
      </w:pPr>
    </w:p>
    <w:p w:rsidR="007861B3" w:rsidRPr="00750497" w:rsidRDefault="007861B3" w:rsidP="000F7EFA">
      <w:pPr>
        <w:jc w:val="both"/>
        <w:rPr>
          <w:rFonts w:ascii="Century Gothic" w:hAnsi="Century Gothic" w:cs="Arial"/>
          <w:b/>
          <w:sz w:val="26"/>
          <w:szCs w:val="26"/>
        </w:rPr>
      </w:pPr>
    </w:p>
    <w:p w:rsidR="000C1B6D" w:rsidRPr="00750497" w:rsidRDefault="00755307" w:rsidP="000F7EFA">
      <w:pPr>
        <w:jc w:val="both"/>
        <w:rPr>
          <w:rFonts w:ascii="Century Gothic" w:hAnsi="Century Gothic" w:cs="Arial"/>
          <w:b/>
          <w:sz w:val="26"/>
          <w:szCs w:val="26"/>
        </w:rPr>
      </w:pPr>
      <w:r w:rsidRPr="00750497">
        <w:rPr>
          <w:rFonts w:ascii="Century Gothic" w:hAnsi="Century Gothic" w:cs="Arial"/>
          <w:b/>
          <w:sz w:val="26"/>
          <w:szCs w:val="26"/>
        </w:rPr>
        <w:t>G</w:t>
      </w:r>
      <w:r w:rsidR="00BB20E0" w:rsidRPr="00750497">
        <w:rPr>
          <w:rFonts w:ascii="Century Gothic" w:hAnsi="Century Gothic" w:cs="Arial"/>
          <w:b/>
          <w:sz w:val="26"/>
          <w:szCs w:val="26"/>
        </w:rPr>
        <w:t>LOBALIZACIJA I UPRAVA – reforme i novi javni menadžment</w:t>
      </w:r>
    </w:p>
    <w:p w:rsidR="00BB20E0" w:rsidRDefault="00BB20E0">
      <w:pPr>
        <w:rPr>
          <w:rFonts w:ascii="Century Gothic" w:hAnsi="Century Gothic" w:cs="Arial"/>
          <w:b/>
          <w:sz w:val="26"/>
          <w:szCs w:val="26"/>
        </w:rPr>
      </w:pPr>
    </w:p>
    <w:p w:rsidR="003738AE" w:rsidRDefault="006F0ACD" w:rsidP="006F0ACD">
      <w:pPr>
        <w:jc w:val="both"/>
        <w:rPr>
          <w:rFonts w:ascii="Century Gothic" w:hAnsi="Century Gothic" w:cs="Arial"/>
          <w:b/>
          <w:sz w:val="26"/>
          <w:szCs w:val="26"/>
        </w:rPr>
      </w:pPr>
      <w:r>
        <w:rPr>
          <w:rFonts w:ascii="Century Gothic" w:hAnsi="Century Gothic" w:cs="Arial"/>
          <w:b/>
          <w:sz w:val="26"/>
          <w:szCs w:val="26"/>
        </w:rPr>
        <w:t xml:space="preserve">80-ih godina 20 st. više država krenulo je s reformama javne uprave kojima je glavni cilj osigurati njezino primjereno funkcioniranje u novonastalim odnosima, kako na globalno tako i na regionalnom kontekstu. Koncept NJU odraz je vladavine konzervativaca </w:t>
      </w:r>
      <w:r w:rsidRPr="00E40A89">
        <w:rPr>
          <w:rFonts w:ascii="Century Gothic" w:hAnsi="Century Gothic" w:cs="Arial"/>
          <w:b/>
          <w:color w:val="C00000"/>
          <w:sz w:val="26"/>
          <w:szCs w:val="26"/>
        </w:rPr>
        <w:t xml:space="preserve">Margaret Thatcher i Ronalda Reagana </w:t>
      </w:r>
      <w:r>
        <w:rPr>
          <w:rFonts w:ascii="Century Gothic" w:hAnsi="Century Gothic" w:cs="Arial"/>
          <w:b/>
          <w:sz w:val="26"/>
          <w:szCs w:val="26"/>
        </w:rPr>
        <w:t xml:space="preserve">krajem 70-ih i početkom 80-ih godina 20. st.  Koncept je utemeljen na neoliberalnom shvaćanju države, koja treba biti minimalna prema  tumačenju  R. Nozick.  Prema tome, uplitanje državne u život ljudi trebalo bi biti </w:t>
      </w:r>
      <w:r w:rsidRPr="00E40A89">
        <w:rPr>
          <w:rFonts w:ascii="Century Gothic" w:hAnsi="Century Gothic" w:cs="Arial"/>
          <w:b/>
          <w:color w:val="C00000"/>
          <w:sz w:val="26"/>
          <w:szCs w:val="26"/>
        </w:rPr>
        <w:t>minimalno,</w:t>
      </w:r>
      <w:r>
        <w:rPr>
          <w:rFonts w:ascii="Century Gothic" w:hAnsi="Century Gothic" w:cs="Arial"/>
          <w:b/>
          <w:sz w:val="26"/>
          <w:szCs w:val="26"/>
        </w:rPr>
        <w:t xml:space="preserve"> a država u tom konceptu teži  zadržavanju zakonskog okvira u kojem pojedinci mogu ostvari</w:t>
      </w:r>
      <w:r w:rsidR="000949F5">
        <w:rPr>
          <w:rFonts w:ascii="Century Gothic" w:hAnsi="Century Gothic" w:cs="Arial"/>
          <w:b/>
          <w:sz w:val="26"/>
          <w:szCs w:val="26"/>
        </w:rPr>
        <w:t>ti svoj puni potencijal sukladno individualnoj motivaciji i izborom.</w:t>
      </w:r>
    </w:p>
    <w:p w:rsidR="000949F5" w:rsidRDefault="000949F5" w:rsidP="006F0ACD">
      <w:pPr>
        <w:jc w:val="both"/>
        <w:rPr>
          <w:rFonts w:ascii="Century Gothic" w:hAnsi="Century Gothic" w:cs="Arial"/>
          <w:b/>
          <w:sz w:val="26"/>
          <w:szCs w:val="26"/>
        </w:rPr>
      </w:pPr>
      <w:r>
        <w:rPr>
          <w:rFonts w:ascii="Century Gothic" w:hAnsi="Century Gothic" w:cs="Arial"/>
          <w:b/>
          <w:sz w:val="26"/>
          <w:szCs w:val="26"/>
        </w:rPr>
        <w:t xml:space="preserve">Nepovjerenje u državu kao učinkovitog aparata servisiranja građana potaknulo je </w:t>
      </w:r>
      <w:r w:rsidRPr="00E40A89">
        <w:rPr>
          <w:rFonts w:ascii="Century Gothic" w:hAnsi="Century Gothic" w:cs="Arial"/>
          <w:b/>
          <w:color w:val="C00000"/>
          <w:sz w:val="26"/>
          <w:szCs w:val="26"/>
        </w:rPr>
        <w:t>R. Reagana</w:t>
      </w:r>
      <w:r>
        <w:rPr>
          <w:rFonts w:ascii="Century Gothic" w:hAnsi="Century Gothic" w:cs="Arial"/>
          <w:b/>
          <w:sz w:val="26"/>
          <w:szCs w:val="26"/>
        </w:rPr>
        <w:t xml:space="preserve"> da pokrene program reformi  utemeljenog na pretpostavci da se elementi menadžmenta koji su karakteristični za privatni sektor unesu u ponašanje javne uprave. Slične mjere su usvojene u V. Britaniji.</w:t>
      </w:r>
    </w:p>
    <w:p w:rsidR="000949F5" w:rsidRDefault="000949F5" w:rsidP="006F0ACD">
      <w:pPr>
        <w:jc w:val="both"/>
        <w:rPr>
          <w:rFonts w:ascii="Century Gothic" w:hAnsi="Century Gothic" w:cs="Arial"/>
          <w:b/>
          <w:sz w:val="26"/>
          <w:szCs w:val="26"/>
        </w:rPr>
      </w:pPr>
      <w:r>
        <w:rPr>
          <w:rFonts w:ascii="Century Gothic" w:hAnsi="Century Gothic" w:cs="Arial"/>
          <w:b/>
          <w:sz w:val="26"/>
          <w:szCs w:val="26"/>
        </w:rPr>
        <w:t xml:space="preserve">Predstavnici novih reformskih shvaćanja ističu da javna birokracija  na nacionalnoj i lokalnoj razini ima tendenciju da budu nedjelotvorne, pa </w:t>
      </w:r>
      <w:r>
        <w:rPr>
          <w:rFonts w:ascii="Century Gothic" w:hAnsi="Century Gothic" w:cs="Arial"/>
          <w:b/>
          <w:sz w:val="26"/>
          <w:szCs w:val="26"/>
        </w:rPr>
        <w:lastRenderedPageBreak/>
        <w:t xml:space="preserve">stoga rastu i povećavaju svoje proračune. </w:t>
      </w:r>
      <w:r w:rsidR="003C79BC">
        <w:rPr>
          <w:rFonts w:ascii="Century Gothic" w:hAnsi="Century Gothic" w:cs="Arial"/>
          <w:b/>
          <w:sz w:val="26"/>
          <w:szCs w:val="26"/>
        </w:rPr>
        <w:t xml:space="preserve">Novi trendovi globalizacije sa sobom nose nove zahtjeve u pogledu kadra. Traži se poznavanje stranih jezika, kompjutorska osposobljenost, znanje o pravnoj regulativi u međunarodnom pravu, poznavanje međunarodnih ugovora i td. </w:t>
      </w:r>
    </w:p>
    <w:p w:rsidR="006F0ACD" w:rsidRDefault="006F0ACD" w:rsidP="006F0ACD">
      <w:pPr>
        <w:jc w:val="both"/>
        <w:rPr>
          <w:rFonts w:ascii="Century Gothic" w:hAnsi="Century Gothic" w:cs="Arial"/>
          <w:b/>
          <w:sz w:val="26"/>
          <w:szCs w:val="26"/>
        </w:rPr>
      </w:pPr>
    </w:p>
    <w:p w:rsidR="003C79BC" w:rsidRDefault="003C79BC" w:rsidP="006F0ACD">
      <w:pPr>
        <w:jc w:val="both"/>
        <w:rPr>
          <w:rFonts w:ascii="Century Gothic" w:hAnsi="Century Gothic" w:cs="Arial"/>
          <w:b/>
          <w:sz w:val="26"/>
          <w:szCs w:val="26"/>
        </w:rPr>
      </w:pPr>
      <w:r>
        <w:rPr>
          <w:rFonts w:ascii="Century Gothic" w:hAnsi="Century Gothic" w:cs="Arial"/>
          <w:b/>
          <w:sz w:val="26"/>
          <w:szCs w:val="26"/>
        </w:rPr>
        <w:t xml:space="preserve">S reformama u javnom sektoru se krenulo sredinom 80-ih godina  uz potporu i vodstvo </w:t>
      </w:r>
      <w:r w:rsidRPr="00E40A89">
        <w:rPr>
          <w:rFonts w:ascii="Century Gothic" w:hAnsi="Century Gothic" w:cs="Arial"/>
          <w:b/>
          <w:color w:val="C00000"/>
          <w:sz w:val="26"/>
          <w:szCs w:val="26"/>
        </w:rPr>
        <w:t>B. Woodsa,</w:t>
      </w:r>
      <w:r>
        <w:rPr>
          <w:rFonts w:ascii="Century Gothic" w:hAnsi="Century Gothic" w:cs="Arial"/>
          <w:b/>
          <w:sz w:val="26"/>
          <w:szCs w:val="26"/>
        </w:rPr>
        <w:t xml:space="preserve"> koje je aktivno sudjelovalo u kreitanju koncepta NJU. Cilj je bio održati makroekonomsku stabilnost, nisku inflaciju, rezanje proračunskog deficita, smanjenje ukupne javne potrošnje i sl.  Privatiziran je cijeli niz djelatnosti u javnom sektoru s iznimkom onih djelatnosti za koje se smatralo da imamu poseban interes države. Ovakva privatizacija dovodi do nestanka državnih monopola, nižih c</w:t>
      </w:r>
      <w:r w:rsidR="00E40A89">
        <w:rPr>
          <w:rFonts w:ascii="Century Gothic" w:hAnsi="Century Gothic" w:cs="Arial"/>
          <w:b/>
          <w:sz w:val="26"/>
          <w:szCs w:val="26"/>
        </w:rPr>
        <w:t>ijena i većeg izbora za potrošač</w:t>
      </w:r>
      <w:r>
        <w:rPr>
          <w:rFonts w:ascii="Century Gothic" w:hAnsi="Century Gothic" w:cs="Arial"/>
          <w:b/>
          <w:sz w:val="26"/>
          <w:szCs w:val="26"/>
        </w:rPr>
        <w:t>e.</w:t>
      </w:r>
    </w:p>
    <w:p w:rsidR="003C79BC" w:rsidRDefault="003C79BC" w:rsidP="006F0ACD">
      <w:pPr>
        <w:jc w:val="both"/>
        <w:rPr>
          <w:rFonts w:ascii="Century Gothic" w:hAnsi="Century Gothic" w:cs="Arial"/>
          <w:b/>
          <w:sz w:val="26"/>
          <w:szCs w:val="26"/>
        </w:rPr>
      </w:pPr>
      <w:r>
        <w:rPr>
          <w:rFonts w:ascii="Century Gothic" w:hAnsi="Century Gothic" w:cs="Arial"/>
          <w:b/>
          <w:sz w:val="26"/>
          <w:szCs w:val="26"/>
        </w:rPr>
        <w:t>Postupak dosljedne privatizacije s mnogo opreza proveden je u javnom sektoru visokorazvijenih  zapadnoeuropskih zemalja.</w:t>
      </w:r>
    </w:p>
    <w:p w:rsidR="003738AE" w:rsidRPr="00750497" w:rsidRDefault="003738AE" w:rsidP="006F0ACD">
      <w:pPr>
        <w:jc w:val="both"/>
        <w:rPr>
          <w:rFonts w:ascii="Century Gothic" w:hAnsi="Century Gothic" w:cs="Arial"/>
          <w:b/>
          <w:sz w:val="26"/>
          <w:szCs w:val="26"/>
        </w:rPr>
      </w:pPr>
    </w:p>
    <w:p w:rsidR="00BB20E0" w:rsidRPr="00750497" w:rsidRDefault="00E40A89" w:rsidP="006F0ACD">
      <w:pPr>
        <w:jc w:val="both"/>
        <w:rPr>
          <w:rFonts w:ascii="Century Gothic" w:hAnsi="Century Gothic" w:cs="Arial"/>
          <w:b/>
          <w:sz w:val="26"/>
          <w:szCs w:val="26"/>
        </w:rPr>
      </w:pPr>
      <w:r>
        <w:rPr>
          <w:rFonts w:ascii="Century Gothic" w:hAnsi="Century Gothic" w:cs="Arial"/>
          <w:b/>
          <w:sz w:val="26"/>
          <w:szCs w:val="26"/>
        </w:rPr>
        <w:t>Koncept Novog javnog menadžmenta (NJM)</w:t>
      </w:r>
      <w:r w:rsidR="00BB20E0" w:rsidRPr="00750497">
        <w:rPr>
          <w:rFonts w:ascii="Century Gothic" w:hAnsi="Century Gothic" w:cs="Arial"/>
          <w:b/>
          <w:sz w:val="26"/>
          <w:szCs w:val="26"/>
        </w:rPr>
        <w:t xml:space="preserve"> postaje vodilja u nastojanju da se poveća efikasnost u djelovanju javnog sektora, te smanjenju troškova.  </w:t>
      </w:r>
      <w:r w:rsidR="00E82A2E">
        <w:rPr>
          <w:rFonts w:ascii="Century Gothic" w:hAnsi="Century Gothic" w:cs="Arial"/>
          <w:b/>
          <w:sz w:val="26"/>
          <w:szCs w:val="26"/>
        </w:rPr>
        <w:t>Ovaj koncept se</w:t>
      </w:r>
      <w:r w:rsidR="00BB20E0" w:rsidRPr="00750497">
        <w:rPr>
          <w:rFonts w:ascii="Century Gothic" w:hAnsi="Century Gothic" w:cs="Arial"/>
          <w:b/>
          <w:sz w:val="26"/>
          <w:szCs w:val="26"/>
        </w:rPr>
        <w:t xml:space="preserve"> sve  više primjenjuje na različitim društvenim područjima – npr školstvo, zdravstvo) u različitom zemljama svijeta.</w:t>
      </w:r>
    </w:p>
    <w:p w:rsidR="00BB20E0" w:rsidRPr="00750497" w:rsidRDefault="00BB20E0" w:rsidP="00BB20E0">
      <w:pPr>
        <w:jc w:val="both"/>
        <w:rPr>
          <w:rFonts w:ascii="Century Gothic" w:hAnsi="Century Gothic" w:cs="Arial"/>
          <w:b/>
          <w:sz w:val="26"/>
          <w:szCs w:val="26"/>
        </w:rPr>
      </w:pPr>
      <w:r w:rsidRPr="00750497">
        <w:rPr>
          <w:rFonts w:ascii="Century Gothic" w:hAnsi="Century Gothic" w:cs="Arial"/>
          <w:b/>
          <w:sz w:val="26"/>
          <w:szCs w:val="26"/>
        </w:rPr>
        <w:t>Upravne reforme potaknute NJM izvršene su u Velikoj B. Kanadi, N. Ze</w:t>
      </w:r>
      <w:r w:rsidR="00E82A2E">
        <w:rPr>
          <w:rFonts w:ascii="Century Gothic" w:hAnsi="Century Gothic" w:cs="Arial"/>
          <w:b/>
          <w:sz w:val="26"/>
          <w:szCs w:val="26"/>
        </w:rPr>
        <w:t xml:space="preserve">landu SAD-u i Australiji - </w:t>
      </w:r>
      <w:r w:rsidRPr="00750497">
        <w:rPr>
          <w:rFonts w:ascii="Century Gothic" w:hAnsi="Century Gothic" w:cs="Arial"/>
          <w:b/>
          <w:sz w:val="26"/>
          <w:szCs w:val="26"/>
        </w:rPr>
        <w:t>zemljama koje su bile najveći promicatelji koncepta NJM.</w:t>
      </w:r>
    </w:p>
    <w:p w:rsidR="00BB20E0" w:rsidRPr="00750497" w:rsidRDefault="00BB20E0" w:rsidP="00BB20E0">
      <w:pPr>
        <w:jc w:val="both"/>
        <w:rPr>
          <w:rFonts w:ascii="Century Gothic" w:hAnsi="Century Gothic" w:cs="Arial"/>
          <w:b/>
          <w:sz w:val="26"/>
          <w:szCs w:val="26"/>
        </w:rPr>
      </w:pPr>
      <w:r w:rsidRPr="00750497">
        <w:rPr>
          <w:rFonts w:ascii="Century Gothic" w:hAnsi="Century Gothic" w:cs="Arial"/>
          <w:b/>
          <w:sz w:val="26"/>
          <w:szCs w:val="26"/>
        </w:rPr>
        <w:t xml:space="preserve">Prvo su započele u V. Britaniji nakon pobjede Konzervativne stranke koja se zalagala za smanjenje uloge državne u gospodarskom smislu. </w:t>
      </w:r>
    </w:p>
    <w:p w:rsidR="00BC43E3" w:rsidRPr="00750497" w:rsidRDefault="00E82A2E" w:rsidP="00BB20E0">
      <w:pPr>
        <w:jc w:val="both"/>
        <w:rPr>
          <w:rFonts w:ascii="Century Gothic" w:hAnsi="Century Gothic" w:cs="Arial"/>
          <w:b/>
          <w:sz w:val="26"/>
          <w:szCs w:val="26"/>
        </w:rPr>
      </w:pPr>
      <w:r>
        <w:rPr>
          <w:rFonts w:ascii="Century Gothic" w:hAnsi="Century Gothic" w:cs="Arial"/>
          <w:b/>
          <w:sz w:val="26"/>
          <w:szCs w:val="26"/>
        </w:rPr>
        <w:t>Razlozi primjene  NJM mogu se tražiti</w:t>
      </w:r>
      <w:r w:rsidR="00BB20E0" w:rsidRPr="00750497">
        <w:rPr>
          <w:rFonts w:ascii="Century Gothic" w:hAnsi="Century Gothic" w:cs="Arial"/>
          <w:b/>
          <w:sz w:val="26"/>
          <w:szCs w:val="26"/>
        </w:rPr>
        <w:t xml:space="preserve"> se u okolnostima koje su u to vrijeme bile aktualne, konkretn</w:t>
      </w:r>
      <w:r w:rsidR="00BC43E3" w:rsidRPr="00750497">
        <w:rPr>
          <w:rFonts w:ascii="Century Gothic" w:hAnsi="Century Gothic" w:cs="Arial"/>
          <w:b/>
          <w:sz w:val="26"/>
          <w:szCs w:val="26"/>
        </w:rPr>
        <w:t>o</w:t>
      </w:r>
      <w:r>
        <w:rPr>
          <w:rFonts w:ascii="Century Gothic" w:hAnsi="Century Gothic" w:cs="Arial"/>
          <w:b/>
          <w:sz w:val="26"/>
          <w:szCs w:val="26"/>
        </w:rPr>
        <w:t>,</w:t>
      </w:r>
      <w:r w:rsidR="00BC43E3" w:rsidRPr="00750497">
        <w:rPr>
          <w:rFonts w:ascii="Century Gothic" w:hAnsi="Century Gothic" w:cs="Arial"/>
          <w:b/>
          <w:sz w:val="26"/>
          <w:szCs w:val="26"/>
        </w:rPr>
        <w:t xml:space="preserve"> </w:t>
      </w:r>
      <w:r w:rsidR="009D4C1D">
        <w:rPr>
          <w:rFonts w:ascii="Century Gothic" w:hAnsi="Century Gothic" w:cs="Arial"/>
          <w:b/>
          <w:sz w:val="26"/>
          <w:szCs w:val="26"/>
        </w:rPr>
        <w:t xml:space="preserve">o </w:t>
      </w:r>
      <w:r w:rsidR="00BC43E3" w:rsidRPr="00750497">
        <w:rPr>
          <w:rFonts w:ascii="Century Gothic" w:hAnsi="Century Gothic" w:cs="Arial"/>
          <w:b/>
          <w:sz w:val="26"/>
          <w:szCs w:val="26"/>
        </w:rPr>
        <w:t>razdoblju u kojem je došlo do pada povjerenja u vladu i njezinu politiku u različitim područjima društvenog života. Glavni pravci reformi bili su usmjereni na smanjenje uloge države, eliminiranju uloge države u proizvodnji dobara i usluga uz istov</w:t>
      </w:r>
      <w:r w:rsidR="009D4C1D">
        <w:rPr>
          <w:rFonts w:ascii="Century Gothic" w:hAnsi="Century Gothic" w:cs="Arial"/>
          <w:b/>
          <w:sz w:val="26"/>
          <w:szCs w:val="26"/>
        </w:rPr>
        <w:t>remeno promoviranje privati</w:t>
      </w:r>
      <w:r w:rsidR="00BC43E3" w:rsidRPr="00750497">
        <w:rPr>
          <w:rFonts w:ascii="Century Gothic" w:hAnsi="Century Gothic" w:cs="Arial"/>
          <w:b/>
          <w:sz w:val="26"/>
          <w:szCs w:val="26"/>
        </w:rPr>
        <w:t>zacije i deregulacije, te debirokratizacije i decentralizacije.</w:t>
      </w:r>
    </w:p>
    <w:p w:rsidR="00BB20E0" w:rsidRPr="00750497" w:rsidRDefault="00BC43E3" w:rsidP="00BB20E0">
      <w:pPr>
        <w:jc w:val="both"/>
        <w:rPr>
          <w:rFonts w:ascii="Century Gothic" w:hAnsi="Century Gothic" w:cs="Arial"/>
          <w:b/>
          <w:sz w:val="26"/>
          <w:szCs w:val="26"/>
        </w:rPr>
      </w:pPr>
      <w:r w:rsidRPr="00750497">
        <w:rPr>
          <w:rFonts w:ascii="Century Gothic" w:hAnsi="Century Gothic" w:cs="Arial"/>
          <w:b/>
          <w:sz w:val="26"/>
          <w:szCs w:val="26"/>
        </w:rPr>
        <w:t xml:space="preserve"> </w:t>
      </w:r>
    </w:p>
    <w:p w:rsidR="00B678CC" w:rsidRDefault="00B678CC" w:rsidP="00BB20E0">
      <w:pPr>
        <w:jc w:val="both"/>
        <w:rPr>
          <w:rFonts w:ascii="Century Gothic" w:hAnsi="Century Gothic" w:cs="Arial"/>
          <w:b/>
          <w:sz w:val="26"/>
          <w:szCs w:val="26"/>
          <w:u w:val="single"/>
        </w:rPr>
      </w:pPr>
    </w:p>
    <w:p w:rsidR="00BC43E3" w:rsidRPr="00750497" w:rsidRDefault="00BC43E3" w:rsidP="00BB20E0">
      <w:pPr>
        <w:jc w:val="both"/>
        <w:rPr>
          <w:rFonts w:ascii="Century Gothic" w:hAnsi="Century Gothic" w:cs="Arial"/>
          <w:b/>
          <w:sz w:val="26"/>
          <w:szCs w:val="26"/>
          <w:u w:val="single"/>
        </w:rPr>
      </w:pPr>
      <w:r w:rsidRPr="00750497">
        <w:rPr>
          <w:rFonts w:ascii="Century Gothic" w:hAnsi="Century Gothic" w:cs="Arial"/>
          <w:b/>
          <w:sz w:val="26"/>
          <w:szCs w:val="26"/>
          <w:u w:val="single"/>
        </w:rPr>
        <w:t>Privatizacija i decentralizacija</w:t>
      </w:r>
    </w:p>
    <w:p w:rsidR="00BC43E3" w:rsidRPr="00750497" w:rsidRDefault="00BC43E3" w:rsidP="00BB20E0">
      <w:pPr>
        <w:jc w:val="both"/>
        <w:rPr>
          <w:rFonts w:ascii="Century Gothic" w:hAnsi="Century Gothic" w:cs="Arial"/>
          <w:b/>
          <w:sz w:val="26"/>
          <w:szCs w:val="26"/>
        </w:rPr>
      </w:pPr>
    </w:p>
    <w:p w:rsidR="00BC43E3" w:rsidRPr="00750497" w:rsidRDefault="00BC43E3" w:rsidP="00BB20E0">
      <w:pPr>
        <w:jc w:val="both"/>
        <w:rPr>
          <w:rFonts w:ascii="Century Gothic" w:hAnsi="Century Gothic" w:cs="Arial"/>
          <w:b/>
          <w:sz w:val="26"/>
          <w:szCs w:val="26"/>
        </w:rPr>
      </w:pPr>
      <w:r w:rsidRPr="00750497">
        <w:rPr>
          <w:rFonts w:ascii="Century Gothic" w:hAnsi="Century Gothic" w:cs="Arial"/>
          <w:b/>
          <w:sz w:val="26"/>
          <w:szCs w:val="26"/>
        </w:rPr>
        <w:t xml:space="preserve">Uključuje duboke rezove u smislu smanjivanja opsega javnih servisa – zdravstva, školstva i td.  uključujući njihovu privatizaciju. To znači da je smanjen broj usluga koje su navedeni servisi temeljem vladinih socijalnih programa pružali građanima. Obzirom da se cijeli sustav pokušao  učini još više učinkovitijim i jeftinijim u čitavom nizu javnih servisa provela se privatizacija, jer se smatralo da će </w:t>
      </w:r>
      <w:r w:rsidR="00BD11FC" w:rsidRPr="00750497">
        <w:rPr>
          <w:rFonts w:ascii="Century Gothic" w:hAnsi="Century Gothic" w:cs="Arial"/>
          <w:b/>
          <w:sz w:val="26"/>
          <w:szCs w:val="26"/>
        </w:rPr>
        <w:t xml:space="preserve">tržišni mehanizmi tj konkurencija i privatno poduzetništvo osigurati kvalitetnije usluge uz </w:t>
      </w:r>
      <w:r w:rsidR="00BD11FC" w:rsidRPr="00750497">
        <w:rPr>
          <w:rFonts w:ascii="Century Gothic" w:hAnsi="Century Gothic" w:cs="Arial"/>
          <w:b/>
          <w:sz w:val="26"/>
          <w:szCs w:val="26"/>
        </w:rPr>
        <w:lastRenderedPageBreak/>
        <w:t>nije cijene. Osim navedenog  u privatizaciji se otišlo i korak dalje, odnosno, eksperimentiralo se s uvođenjem privatnih sudova, zatvora i policije. Što se privatizacije javnih poduzeća tiče, išlo se na privatizaciju industrije koja je bila strateška (čelik, zrakoplovstvo) ali i one kod koje je postojao monopol (naftna industrija, elektroprivreda, telekomunikacije…).</w:t>
      </w:r>
    </w:p>
    <w:p w:rsidR="00BD11FC" w:rsidRPr="00750497" w:rsidRDefault="00BD11FC" w:rsidP="00BB20E0">
      <w:pPr>
        <w:jc w:val="both"/>
        <w:rPr>
          <w:rFonts w:ascii="Century Gothic" w:hAnsi="Century Gothic" w:cs="Arial"/>
          <w:b/>
          <w:sz w:val="26"/>
          <w:szCs w:val="26"/>
        </w:rPr>
      </w:pPr>
    </w:p>
    <w:p w:rsidR="00D90A21" w:rsidRDefault="00D90A21" w:rsidP="00BB20E0">
      <w:pPr>
        <w:jc w:val="both"/>
        <w:rPr>
          <w:rFonts w:ascii="Century Gothic" w:hAnsi="Century Gothic" w:cs="Arial"/>
          <w:b/>
          <w:sz w:val="26"/>
          <w:szCs w:val="26"/>
          <w:u w:val="single"/>
        </w:rPr>
      </w:pPr>
    </w:p>
    <w:p w:rsidR="00BD11FC" w:rsidRPr="00750497" w:rsidRDefault="00BD11FC" w:rsidP="00BB20E0">
      <w:pPr>
        <w:jc w:val="both"/>
        <w:rPr>
          <w:rFonts w:ascii="Century Gothic" w:hAnsi="Century Gothic" w:cs="Arial"/>
          <w:b/>
          <w:sz w:val="26"/>
          <w:szCs w:val="26"/>
          <w:u w:val="single"/>
        </w:rPr>
      </w:pPr>
      <w:r w:rsidRPr="00750497">
        <w:rPr>
          <w:rFonts w:ascii="Century Gothic" w:hAnsi="Century Gothic" w:cs="Arial"/>
          <w:b/>
          <w:sz w:val="26"/>
          <w:szCs w:val="26"/>
          <w:u w:val="single"/>
        </w:rPr>
        <w:t>Tržišni i kvazitržišni elementi:</w:t>
      </w:r>
    </w:p>
    <w:p w:rsidR="00BC43E3" w:rsidRPr="00750497" w:rsidRDefault="00BC43E3" w:rsidP="00BB20E0">
      <w:pPr>
        <w:jc w:val="both"/>
        <w:rPr>
          <w:rFonts w:ascii="Century Gothic" w:hAnsi="Century Gothic" w:cs="Arial"/>
          <w:b/>
          <w:sz w:val="26"/>
          <w:szCs w:val="26"/>
        </w:rPr>
      </w:pPr>
      <w:r w:rsidRPr="00750497">
        <w:rPr>
          <w:rFonts w:ascii="Century Gothic" w:hAnsi="Century Gothic" w:cs="Arial"/>
          <w:b/>
          <w:sz w:val="26"/>
          <w:szCs w:val="26"/>
        </w:rPr>
        <w:tab/>
      </w:r>
    </w:p>
    <w:p w:rsidR="00BD11FC" w:rsidRPr="00750497" w:rsidRDefault="00BD11FC" w:rsidP="00BB20E0">
      <w:pPr>
        <w:jc w:val="both"/>
        <w:rPr>
          <w:rFonts w:ascii="Century Gothic" w:hAnsi="Century Gothic" w:cs="Arial"/>
          <w:b/>
          <w:sz w:val="26"/>
          <w:szCs w:val="26"/>
        </w:rPr>
      </w:pPr>
      <w:r w:rsidRPr="00750497">
        <w:rPr>
          <w:rFonts w:ascii="Century Gothic" w:hAnsi="Century Gothic" w:cs="Arial"/>
          <w:b/>
          <w:sz w:val="26"/>
          <w:szCs w:val="26"/>
        </w:rPr>
        <w:t xml:space="preserve">Mjera je  koje je nadalje trebala osigurati niže troškove i veću efikasnost u funkcioniranju javnih djelatnosti posebice, zdravstvu, obrazovanju ..) </w:t>
      </w:r>
    </w:p>
    <w:p w:rsidR="00BD11FC" w:rsidRPr="00750497" w:rsidRDefault="00BD11FC" w:rsidP="00BB20E0">
      <w:pPr>
        <w:jc w:val="both"/>
        <w:rPr>
          <w:rFonts w:ascii="Century Gothic" w:hAnsi="Century Gothic" w:cs="Arial"/>
          <w:b/>
          <w:sz w:val="26"/>
          <w:szCs w:val="26"/>
        </w:rPr>
      </w:pPr>
      <w:r w:rsidRPr="00750497">
        <w:rPr>
          <w:rFonts w:ascii="Century Gothic" w:hAnsi="Century Gothic" w:cs="Arial"/>
          <w:b/>
          <w:sz w:val="26"/>
          <w:szCs w:val="26"/>
        </w:rPr>
        <w:t>Unošenje kva</w:t>
      </w:r>
      <w:r w:rsidR="009D4C1D">
        <w:rPr>
          <w:rFonts w:ascii="Century Gothic" w:hAnsi="Century Gothic" w:cs="Arial"/>
          <w:b/>
          <w:sz w:val="26"/>
          <w:szCs w:val="26"/>
        </w:rPr>
        <w:t xml:space="preserve">zitržišnih </w:t>
      </w:r>
      <w:r w:rsidRPr="00750497">
        <w:rPr>
          <w:rFonts w:ascii="Century Gothic" w:hAnsi="Century Gothic" w:cs="Arial"/>
          <w:b/>
          <w:sz w:val="26"/>
          <w:szCs w:val="26"/>
        </w:rPr>
        <w:t>mehanizama u javni sektor ima dva aspekra:</w:t>
      </w:r>
    </w:p>
    <w:p w:rsidR="00BD11FC" w:rsidRPr="00750497" w:rsidRDefault="00BD11FC" w:rsidP="00BB20E0">
      <w:pPr>
        <w:jc w:val="both"/>
        <w:rPr>
          <w:rFonts w:ascii="Century Gothic" w:hAnsi="Century Gothic" w:cs="Arial"/>
          <w:b/>
          <w:sz w:val="26"/>
          <w:szCs w:val="26"/>
        </w:rPr>
      </w:pPr>
      <w:r w:rsidRPr="00750497">
        <w:rPr>
          <w:rFonts w:ascii="Century Gothic" w:hAnsi="Century Gothic" w:cs="Arial"/>
          <w:b/>
          <w:sz w:val="26"/>
          <w:szCs w:val="26"/>
        </w:rPr>
        <w:tab/>
        <w:t xml:space="preserve">1. Javne usluge koji bi pružali privatnici temeljem ugovora kojeg sklapaju s vladom </w:t>
      </w:r>
    </w:p>
    <w:p w:rsidR="00BD11FC" w:rsidRPr="00750497" w:rsidRDefault="00BD11FC" w:rsidP="00BB20E0">
      <w:pPr>
        <w:jc w:val="both"/>
        <w:rPr>
          <w:rFonts w:ascii="Century Gothic" w:hAnsi="Century Gothic" w:cs="Arial"/>
          <w:b/>
          <w:sz w:val="26"/>
          <w:szCs w:val="26"/>
        </w:rPr>
      </w:pPr>
      <w:r w:rsidRPr="00750497">
        <w:rPr>
          <w:rFonts w:ascii="Century Gothic" w:hAnsi="Century Gothic" w:cs="Arial"/>
          <w:b/>
          <w:sz w:val="26"/>
          <w:szCs w:val="26"/>
        </w:rPr>
        <w:tab/>
        <w:t xml:space="preserve">    (poslovi računovodstva, prijepisa, savjetodavne usluge)</w:t>
      </w:r>
    </w:p>
    <w:p w:rsidR="00BD11FC" w:rsidRPr="00750497" w:rsidRDefault="00BD11FC" w:rsidP="00BB20E0">
      <w:pPr>
        <w:jc w:val="both"/>
        <w:rPr>
          <w:rFonts w:ascii="Century Gothic" w:hAnsi="Century Gothic" w:cs="Arial"/>
          <w:b/>
          <w:sz w:val="26"/>
          <w:szCs w:val="26"/>
        </w:rPr>
      </w:pPr>
    </w:p>
    <w:p w:rsidR="00BD11FC" w:rsidRPr="00750497" w:rsidRDefault="00BD11FC" w:rsidP="00BB20E0">
      <w:pPr>
        <w:jc w:val="both"/>
        <w:rPr>
          <w:rFonts w:ascii="Century Gothic" w:hAnsi="Century Gothic" w:cs="Arial"/>
          <w:b/>
          <w:sz w:val="26"/>
          <w:szCs w:val="26"/>
        </w:rPr>
      </w:pPr>
      <w:r w:rsidRPr="00750497">
        <w:rPr>
          <w:rFonts w:ascii="Century Gothic" w:hAnsi="Century Gothic" w:cs="Arial"/>
          <w:b/>
          <w:sz w:val="26"/>
          <w:szCs w:val="26"/>
        </w:rPr>
        <w:tab/>
        <w:t>2. Uvođenje</w:t>
      </w:r>
      <w:r w:rsidR="00272427" w:rsidRPr="00750497">
        <w:rPr>
          <w:rFonts w:ascii="Century Gothic" w:hAnsi="Century Gothic" w:cs="Arial"/>
          <w:b/>
          <w:sz w:val="26"/>
          <w:szCs w:val="26"/>
        </w:rPr>
        <w:t>m elemenata</w:t>
      </w:r>
      <w:r w:rsidRPr="00750497">
        <w:rPr>
          <w:rFonts w:ascii="Century Gothic" w:hAnsi="Century Gothic" w:cs="Arial"/>
          <w:b/>
          <w:sz w:val="26"/>
          <w:szCs w:val="26"/>
        </w:rPr>
        <w:t xml:space="preserve"> kvazitržišnih mehanizama </w:t>
      </w:r>
      <w:r w:rsidR="00272427" w:rsidRPr="00750497">
        <w:rPr>
          <w:rFonts w:ascii="Century Gothic" w:hAnsi="Century Gothic" w:cs="Arial"/>
          <w:b/>
          <w:sz w:val="26"/>
          <w:szCs w:val="26"/>
        </w:rPr>
        <w:t>u sustav javne uprave postiglo bi se da su usluge javnih službi građanima pružene o državnih, ali i nedržavnih organizacija temeljem ravnopravne tržišne utakmice; da država na tržiš</w:t>
      </w:r>
      <w:r w:rsidR="009D4C1D">
        <w:rPr>
          <w:rFonts w:ascii="Century Gothic" w:hAnsi="Century Gothic" w:cs="Arial"/>
          <w:b/>
          <w:sz w:val="26"/>
          <w:szCs w:val="26"/>
        </w:rPr>
        <w:t>t</w:t>
      </w:r>
      <w:r w:rsidR="00272427" w:rsidRPr="00750497">
        <w:rPr>
          <w:rFonts w:ascii="Century Gothic" w:hAnsi="Century Gothic" w:cs="Arial"/>
          <w:b/>
          <w:sz w:val="26"/>
          <w:szCs w:val="26"/>
        </w:rPr>
        <w:t>u kupuje određene usluge koje su joj potrebne, da usluge pružaju privatne ili javne organizacije koje regulira vlada i td.)</w:t>
      </w:r>
    </w:p>
    <w:p w:rsidR="00272427" w:rsidRPr="00750497" w:rsidRDefault="00272427" w:rsidP="00BB20E0">
      <w:pPr>
        <w:jc w:val="both"/>
        <w:rPr>
          <w:rFonts w:ascii="Century Gothic" w:hAnsi="Century Gothic" w:cs="Arial"/>
          <w:b/>
          <w:sz w:val="26"/>
          <w:szCs w:val="26"/>
        </w:rPr>
      </w:pPr>
      <w:r w:rsidRPr="00750497">
        <w:rPr>
          <w:rFonts w:ascii="Century Gothic" w:hAnsi="Century Gothic" w:cs="Arial"/>
          <w:b/>
          <w:sz w:val="26"/>
          <w:szCs w:val="26"/>
        </w:rPr>
        <w:t>Glavna značajka  tržišta sama po sebi znači mogućnost izbra između više ponuda, pa je tako primjerice studentima omogućeno da biraju između više ponuđenih sveučilišta, da se bira između državnih i privatnih škola i sl, a tamo gdje postoji monopol raspisuju se koncesije pomorsko dobro,  mobilna tele</w:t>
      </w:r>
      <w:r w:rsidR="009D4C1D">
        <w:rPr>
          <w:rFonts w:ascii="Century Gothic" w:hAnsi="Century Gothic" w:cs="Arial"/>
          <w:b/>
          <w:sz w:val="26"/>
          <w:szCs w:val="26"/>
        </w:rPr>
        <w:t>f</w:t>
      </w:r>
      <w:r w:rsidRPr="00750497">
        <w:rPr>
          <w:rFonts w:ascii="Century Gothic" w:hAnsi="Century Gothic" w:cs="Arial"/>
          <w:b/>
          <w:sz w:val="26"/>
          <w:szCs w:val="26"/>
        </w:rPr>
        <w:t>onija i sl).</w:t>
      </w:r>
    </w:p>
    <w:p w:rsidR="00272427" w:rsidRPr="00750497" w:rsidRDefault="00272427" w:rsidP="00BB20E0">
      <w:pPr>
        <w:jc w:val="both"/>
        <w:rPr>
          <w:rFonts w:ascii="Century Gothic" w:hAnsi="Century Gothic" w:cs="Arial"/>
          <w:b/>
          <w:sz w:val="26"/>
          <w:szCs w:val="26"/>
        </w:rPr>
      </w:pPr>
    </w:p>
    <w:p w:rsidR="00D90A21" w:rsidRDefault="00D90A21" w:rsidP="00BB20E0">
      <w:pPr>
        <w:jc w:val="both"/>
        <w:rPr>
          <w:rFonts w:ascii="Century Gothic" w:hAnsi="Century Gothic" w:cs="Arial"/>
          <w:b/>
          <w:sz w:val="26"/>
          <w:szCs w:val="26"/>
        </w:rPr>
      </w:pPr>
    </w:p>
    <w:p w:rsidR="00272427" w:rsidRPr="00750497" w:rsidRDefault="00272427" w:rsidP="00BB20E0">
      <w:pPr>
        <w:jc w:val="both"/>
        <w:rPr>
          <w:rFonts w:ascii="Century Gothic" w:hAnsi="Century Gothic" w:cs="Arial"/>
          <w:b/>
          <w:sz w:val="26"/>
          <w:szCs w:val="26"/>
        </w:rPr>
      </w:pPr>
      <w:r w:rsidRPr="00750497">
        <w:rPr>
          <w:rFonts w:ascii="Century Gothic" w:hAnsi="Century Gothic" w:cs="Arial"/>
          <w:b/>
          <w:sz w:val="26"/>
          <w:szCs w:val="26"/>
        </w:rPr>
        <w:t>Debirokratizacija:</w:t>
      </w:r>
    </w:p>
    <w:p w:rsidR="00272427" w:rsidRPr="00750497" w:rsidRDefault="00272427" w:rsidP="00BB20E0">
      <w:pPr>
        <w:jc w:val="both"/>
        <w:rPr>
          <w:rFonts w:ascii="Century Gothic" w:hAnsi="Century Gothic" w:cs="Arial"/>
          <w:b/>
          <w:sz w:val="26"/>
          <w:szCs w:val="26"/>
        </w:rPr>
      </w:pPr>
    </w:p>
    <w:p w:rsidR="00272427" w:rsidRPr="00750497" w:rsidRDefault="00272427" w:rsidP="00BB20E0">
      <w:pPr>
        <w:jc w:val="both"/>
        <w:rPr>
          <w:rFonts w:ascii="Century Gothic" w:hAnsi="Century Gothic" w:cs="Arial"/>
          <w:b/>
          <w:sz w:val="26"/>
          <w:szCs w:val="26"/>
        </w:rPr>
      </w:pPr>
      <w:r w:rsidRPr="00750497">
        <w:rPr>
          <w:rFonts w:ascii="Century Gothic" w:hAnsi="Century Gothic" w:cs="Arial"/>
          <w:b/>
          <w:sz w:val="26"/>
          <w:szCs w:val="26"/>
        </w:rPr>
        <w:t xml:space="preserve">Predstavlja mjeru koja se provodi kako bi se postigli jeftiniji, efikasniji i efektivniji javni servisi. </w:t>
      </w:r>
      <w:r w:rsidR="00CF37C5" w:rsidRPr="00750497">
        <w:rPr>
          <w:rFonts w:ascii="Century Gothic" w:hAnsi="Century Gothic" w:cs="Arial"/>
          <w:b/>
          <w:sz w:val="26"/>
          <w:szCs w:val="26"/>
        </w:rPr>
        <w:t xml:space="preserve"> U svim zemljama se inzistira na izgradnji takvih javih servisa koji će kao temeljne vrijednosti njegovati odgovornost na radu i maksimalno otvaranje samoj javnosti.</w:t>
      </w:r>
    </w:p>
    <w:p w:rsidR="00CF37C5" w:rsidRPr="00750497" w:rsidRDefault="00CF37C5" w:rsidP="00BB20E0">
      <w:pPr>
        <w:jc w:val="both"/>
        <w:rPr>
          <w:rFonts w:ascii="Century Gothic" w:hAnsi="Century Gothic" w:cs="Arial"/>
          <w:b/>
          <w:sz w:val="26"/>
          <w:szCs w:val="26"/>
        </w:rPr>
      </w:pPr>
      <w:r w:rsidRPr="00750497">
        <w:rPr>
          <w:rFonts w:ascii="Century Gothic" w:hAnsi="Century Gothic" w:cs="Arial"/>
          <w:b/>
          <w:sz w:val="26"/>
          <w:szCs w:val="26"/>
        </w:rPr>
        <w:t>Pojam državne službe se radikalno mijenja i dolazi do izjednačavanja položaja djelatnika u državnoj upravi s položajem ostalih zaposlenika.  Postoji trend raspisivanja otvorenih natječaja za najviša radna mjesta u državnoj upravi i trend da se ta radna mjesta popunjavaju kadrovima koji su se nalazili na vodećim položajima u gospodarstvu. Na voideće položaje kadrovi se sve više imenuje na temelju ugovora koji traju određeno vrijeme.</w:t>
      </w:r>
    </w:p>
    <w:p w:rsidR="00CF37C5" w:rsidRPr="00750497" w:rsidRDefault="00CF37C5" w:rsidP="00BB20E0">
      <w:pPr>
        <w:jc w:val="both"/>
        <w:rPr>
          <w:rFonts w:ascii="Century Gothic" w:hAnsi="Century Gothic" w:cs="Arial"/>
          <w:b/>
          <w:sz w:val="26"/>
          <w:szCs w:val="26"/>
        </w:rPr>
      </w:pPr>
      <w:r w:rsidRPr="00750497">
        <w:rPr>
          <w:rFonts w:ascii="Century Gothic" w:hAnsi="Century Gothic" w:cs="Arial"/>
          <w:b/>
          <w:sz w:val="26"/>
          <w:szCs w:val="26"/>
        </w:rPr>
        <w:lastRenderedPageBreak/>
        <w:t>Prednosti ovakvog pristupa su porast prosječne razine obrazovanja, povećava se društvena homogenost, a samim tim i raspon raznih interesa u konkurenciji za državnim fin. sredstvima.</w:t>
      </w:r>
    </w:p>
    <w:p w:rsidR="00CF37C5" w:rsidRPr="00750497" w:rsidRDefault="00CF37C5" w:rsidP="00BB20E0">
      <w:pPr>
        <w:jc w:val="both"/>
        <w:rPr>
          <w:rFonts w:ascii="Century Gothic" w:hAnsi="Century Gothic" w:cs="Arial"/>
          <w:b/>
          <w:sz w:val="26"/>
          <w:szCs w:val="26"/>
        </w:rPr>
      </w:pPr>
      <w:r w:rsidRPr="00750497">
        <w:rPr>
          <w:rFonts w:ascii="Century Gothic" w:hAnsi="Century Gothic" w:cs="Arial"/>
          <w:b/>
          <w:sz w:val="26"/>
          <w:szCs w:val="26"/>
        </w:rPr>
        <w:t>Sve to stvara novu klimu za ideje Novog javnog menadžmenta.</w:t>
      </w:r>
    </w:p>
    <w:p w:rsidR="00CF37C5" w:rsidRPr="00750497" w:rsidRDefault="00CF37C5" w:rsidP="00BB20E0">
      <w:pPr>
        <w:jc w:val="both"/>
        <w:rPr>
          <w:rFonts w:ascii="Century Gothic" w:hAnsi="Century Gothic" w:cs="Arial"/>
          <w:b/>
          <w:sz w:val="26"/>
          <w:szCs w:val="26"/>
        </w:rPr>
      </w:pPr>
    </w:p>
    <w:p w:rsidR="00CF37C5" w:rsidRPr="00750497" w:rsidRDefault="00CF37C5" w:rsidP="00BB20E0">
      <w:pPr>
        <w:jc w:val="both"/>
        <w:rPr>
          <w:rFonts w:ascii="Century Gothic" w:hAnsi="Century Gothic" w:cs="Arial"/>
          <w:b/>
          <w:sz w:val="26"/>
          <w:szCs w:val="26"/>
        </w:rPr>
      </w:pPr>
      <w:r w:rsidRPr="00750497">
        <w:rPr>
          <w:rFonts w:ascii="Century Gothic" w:hAnsi="Century Gothic" w:cs="Arial"/>
          <w:b/>
          <w:sz w:val="26"/>
          <w:szCs w:val="26"/>
        </w:rPr>
        <w:t>Decentralizacija:</w:t>
      </w:r>
    </w:p>
    <w:p w:rsidR="00CF37C5" w:rsidRPr="00750497" w:rsidRDefault="00CF37C5" w:rsidP="00BB20E0">
      <w:pPr>
        <w:jc w:val="both"/>
        <w:rPr>
          <w:rFonts w:ascii="Century Gothic" w:hAnsi="Century Gothic" w:cs="Arial"/>
          <w:b/>
          <w:sz w:val="26"/>
          <w:szCs w:val="26"/>
        </w:rPr>
      </w:pPr>
    </w:p>
    <w:p w:rsidR="000D2E4E" w:rsidRPr="00750497" w:rsidRDefault="000D2E4E" w:rsidP="00BB20E0">
      <w:pPr>
        <w:jc w:val="both"/>
        <w:rPr>
          <w:rFonts w:ascii="Century Gothic" w:hAnsi="Century Gothic" w:cs="Arial"/>
          <w:b/>
          <w:sz w:val="26"/>
          <w:szCs w:val="26"/>
        </w:rPr>
      </w:pPr>
      <w:r w:rsidRPr="00750497">
        <w:rPr>
          <w:rFonts w:ascii="Century Gothic" w:hAnsi="Century Gothic" w:cs="Arial"/>
          <w:b/>
          <w:sz w:val="26"/>
          <w:szCs w:val="26"/>
        </w:rPr>
        <w:t>Centralizacija prema Pusiću je svaka tendencija ili jačanje nadzora iz jednog mjesta u organizaciji nad nekom djelatnostima, a decentralizacija je svaka tendencija  usmjerena slabljenju takvog nadzora. Decentralizacija upravnog i političkog sustava koja se provodi u mnogim državama, a posebice onih postkomunističkih koje su uspostavile demokratski poredak predstavlja jedan od najvažnijih trendova 90-ih godina prošlog stoljeća.</w:t>
      </w:r>
    </w:p>
    <w:p w:rsidR="000D2E4E" w:rsidRPr="00750497" w:rsidRDefault="000D2E4E" w:rsidP="00BB20E0">
      <w:pPr>
        <w:jc w:val="both"/>
        <w:rPr>
          <w:rFonts w:ascii="Century Gothic" w:hAnsi="Century Gothic" w:cs="Arial"/>
          <w:b/>
          <w:sz w:val="26"/>
          <w:szCs w:val="26"/>
        </w:rPr>
      </w:pPr>
      <w:r w:rsidRPr="00750497">
        <w:rPr>
          <w:rFonts w:ascii="Century Gothic" w:hAnsi="Century Gothic" w:cs="Arial"/>
          <w:b/>
          <w:sz w:val="26"/>
          <w:szCs w:val="26"/>
        </w:rPr>
        <w:t xml:space="preserve">Decentralizacija  je inspirirana učenjima Novog j.m. o potrebi da se upravno putem decentralizacije političkog odlučivanja i prenošenja </w:t>
      </w:r>
      <w:r w:rsidR="00406DFE" w:rsidRPr="00750497">
        <w:rPr>
          <w:rFonts w:ascii="Century Gothic" w:hAnsi="Century Gothic" w:cs="Arial"/>
          <w:b/>
          <w:sz w:val="26"/>
          <w:szCs w:val="26"/>
        </w:rPr>
        <w:t>ovlasti i odgovornosti na nižu razinu osigura racionalna i učinkovita uporaba društvenih sredstava.</w:t>
      </w:r>
    </w:p>
    <w:p w:rsidR="00CF37C5" w:rsidRPr="00750497" w:rsidRDefault="00406DFE" w:rsidP="00BB20E0">
      <w:pPr>
        <w:jc w:val="both"/>
        <w:rPr>
          <w:rFonts w:ascii="Century Gothic" w:hAnsi="Century Gothic" w:cs="Arial"/>
          <w:b/>
          <w:sz w:val="26"/>
          <w:szCs w:val="26"/>
        </w:rPr>
      </w:pPr>
      <w:r w:rsidRPr="00750497">
        <w:rPr>
          <w:rFonts w:ascii="Century Gothic" w:hAnsi="Century Gothic" w:cs="Arial"/>
          <w:b/>
          <w:sz w:val="26"/>
          <w:szCs w:val="26"/>
        </w:rPr>
        <w:t>Bitno</w:t>
      </w:r>
      <w:r w:rsidR="009D4C1D">
        <w:rPr>
          <w:rFonts w:ascii="Century Gothic" w:hAnsi="Century Gothic" w:cs="Arial"/>
          <w:b/>
          <w:sz w:val="26"/>
          <w:szCs w:val="26"/>
        </w:rPr>
        <w:t xml:space="preserve"> je načelo sups</w:t>
      </w:r>
      <w:r w:rsidRPr="00750497">
        <w:rPr>
          <w:rFonts w:ascii="Century Gothic" w:hAnsi="Century Gothic" w:cs="Arial"/>
          <w:b/>
          <w:sz w:val="26"/>
          <w:szCs w:val="26"/>
        </w:rPr>
        <w:t xml:space="preserve">idijarnosti koje ima tri elementa: </w:t>
      </w:r>
    </w:p>
    <w:p w:rsidR="00136E6D" w:rsidRPr="00750497" w:rsidRDefault="00136E6D" w:rsidP="00BB20E0">
      <w:pPr>
        <w:jc w:val="both"/>
        <w:rPr>
          <w:rFonts w:ascii="Century Gothic" w:hAnsi="Century Gothic" w:cs="Arial"/>
          <w:b/>
          <w:sz w:val="26"/>
          <w:szCs w:val="26"/>
        </w:rPr>
      </w:pPr>
      <w:r w:rsidRPr="00750497">
        <w:rPr>
          <w:rFonts w:ascii="Century Gothic" w:hAnsi="Century Gothic" w:cs="Arial"/>
          <w:b/>
          <w:sz w:val="26"/>
          <w:szCs w:val="26"/>
        </w:rPr>
        <w:t>1. poj</w:t>
      </w:r>
      <w:r w:rsidR="009D4C1D">
        <w:rPr>
          <w:rFonts w:ascii="Century Gothic" w:hAnsi="Century Gothic" w:cs="Arial"/>
          <w:b/>
          <w:sz w:val="26"/>
          <w:szCs w:val="26"/>
        </w:rPr>
        <w:t>e</w:t>
      </w:r>
      <w:r w:rsidRPr="00750497">
        <w:rPr>
          <w:rFonts w:ascii="Century Gothic" w:hAnsi="Century Gothic" w:cs="Arial"/>
          <w:b/>
          <w:sz w:val="26"/>
          <w:szCs w:val="26"/>
        </w:rPr>
        <w:t>dinac je (quid pro qou) zamjena-p</w:t>
      </w:r>
      <w:r w:rsidR="009D4C1D">
        <w:rPr>
          <w:rFonts w:ascii="Century Gothic" w:hAnsi="Century Gothic" w:cs="Arial"/>
          <w:b/>
          <w:sz w:val="26"/>
          <w:szCs w:val="26"/>
        </w:rPr>
        <w:t>rotuvrijednost  svih zajednički</w:t>
      </w:r>
      <w:r w:rsidRPr="00750497">
        <w:rPr>
          <w:rFonts w:ascii="Century Gothic" w:hAnsi="Century Gothic" w:cs="Arial"/>
          <w:b/>
          <w:sz w:val="26"/>
          <w:szCs w:val="26"/>
        </w:rPr>
        <w:t>h aktivnosti i niti jedna zajednica ne snije  sebi u nadležnost prisvojiti ono što sam pojedinac može postići</w:t>
      </w:r>
    </w:p>
    <w:p w:rsidR="00136E6D" w:rsidRPr="00750497" w:rsidRDefault="00136E6D" w:rsidP="00BB20E0">
      <w:pPr>
        <w:jc w:val="both"/>
        <w:rPr>
          <w:rFonts w:ascii="Century Gothic" w:hAnsi="Century Gothic" w:cs="Arial"/>
          <w:b/>
          <w:sz w:val="26"/>
          <w:szCs w:val="26"/>
        </w:rPr>
      </w:pPr>
      <w:r w:rsidRPr="00750497">
        <w:rPr>
          <w:rFonts w:ascii="Century Gothic" w:hAnsi="Century Gothic" w:cs="Arial"/>
          <w:b/>
          <w:sz w:val="26"/>
          <w:szCs w:val="26"/>
        </w:rPr>
        <w:t>2. manjim društvenim jedinicama ne smije biti uskraćena mogućnost niti sredstva za ostvarivanje onoga što same mogu postići</w:t>
      </w:r>
    </w:p>
    <w:p w:rsidR="00136E6D" w:rsidRPr="00750497" w:rsidRDefault="00136E6D" w:rsidP="00BB20E0">
      <w:pPr>
        <w:jc w:val="both"/>
        <w:rPr>
          <w:rFonts w:ascii="Century Gothic" w:hAnsi="Century Gothic" w:cs="Arial"/>
          <w:b/>
          <w:sz w:val="26"/>
          <w:szCs w:val="26"/>
        </w:rPr>
      </w:pPr>
      <w:r w:rsidRPr="00750497">
        <w:rPr>
          <w:rFonts w:ascii="Century Gothic" w:hAnsi="Century Gothic" w:cs="Arial"/>
          <w:b/>
          <w:sz w:val="26"/>
          <w:szCs w:val="26"/>
        </w:rPr>
        <w:t>3. veće jedinice posebice država trebaju uvažavati hijerarhijski poredak različitih oblika društvenih organizacija te pomoći inferiornijim jedinicama kako bi i one mogle uraditi ono za što su sposobne.</w:t>
      </w:r>
    </w:p>
    <w:p w:rsidR="00136E6D" w:rsidRPr="00750497" w:rsidRDefault="00136E6D" w:rsidP="00BB20E0">
      <w:pPr>
        <w:jc w:val="both"/>
        <w:rPr>
          <w:rFonts w:ascii="Century Gothic" w:hAnsi="Century Gothic" w:cs="Arial"/>
          <w:b/>
          <w:sz w:val="26"/>
          <w:szCs w:val="26"/>
        </w:rPr>
      </w:pPr>
      <w:r w:rsidRPr="00750497">
        <w:rPr>
          <w:rFonts w:ascii="Century Gothic" w:hAnsi="Century Gothic" w:cs="Arial"/>
          <w:b/>
          <w:sz w:val="26"/>
          <w:szCs w:val="26"/>
        </w:rPr>
        <w:t>Ovdje nje riče o vertikalnoj decentralizaciji</w:t>
      </w:r>
      <w:r w:rsidR="003D2AF5" w:rsidRPr="00750497">
        <w:rPr>
          <w:rFonts w:ascii="Century Gothic" w:hAnsi="Century Gothic" w:cs="Arial"/>
          <w:b/>
          <w:sz w:val="26"/>
          <w:szCs w:val="26"/>
        </w:rPr>
        <w:t xml:space="preserve"> ( prijenos ovlasti s više razine na nižu razinu odlučivanja)</w:t>
      </w:r>
      <w:r w:rsidRPr="00750497">
        <w:rPr>
          <w:rFonts w:ascii="Century Gothic" w:hAnsi="Century Gothic" w:cs="Arial"/>
          <w:b/>
          <w:sz w:val="26"/>
          <w:szCs w:val="26"/>
        </w:rPr>
        <w:t>, a važno je spomenuti  i horizontalnu, koja obuhvaća funkcionalnu podjelu obavljanja određene djelatnosti na više različitih tijela ili organizacija.</w:t>
      </w:r>
    </w:p>
    <w:p w:rsidR="00136E6D" w:rsidRPr="00750497" w:rsidRDefault="00136E6D" w:rsidP="00BB20E0">
      <w:pPr>
        <w:jc w:val="both"/>
        <w:rPr>
          <w:rFonts w:ascii="Century Gothic" w:hAnsi="Century Gothic" w:cs="Arial"/>
          <w:b/>
          <w:sz w:val="26"/>
          <w:szCs w:val="26"/>
        </w:rPr>
      </w:pPr>
    </w:p>
    <w:p w:rsidR="00D90A21" w:rsidRDefault="00D90A21" w:rsidP="00BB20E0">
      <w:pPr>
        <w:jc w:val="both"/>
        <w:rPr>
          <w:rFonts w:ascii="Century Gothic" w:hAnsi="Century Gothic" w:cs="Arial"/>
          <w:b/>
          <w:sz w:val="26"/>
          <w:szCs w:val="26"/>
        </w:rPr>
      </w:pPr>
    </w:p>
    <w:p w:rsidR="00136E6D" w:rsidRPr="00750497" w:rsidRDefault="003D2AF5" w:rsidP="00BB20E0">
      <w:pPr>
        <w:jc w:val="both"/>
        <w:rPr>
          <w:rFonts w:ascii="Century Gothic" w:hAnsi="Century Gothic" w:cs="Arial"/>
          <w:b/>
          <w:sz w:val="26"/>
          <w:szCs w:val="26"/>
        </w:rPr>
      </w:pPr>
      <w:r w:rsidRPr="00750497">
        <w:rPr>
          <w:rFonts w:ascii="Century Gothic" w:hAnsi="Century Gothic" w:cs="Arial"/>
          <w:b/>
          <w:sz w:val="26"/>
          <w:szCs w:val="26"/>
        </w:rPr>
        <w:t>TEORIJSKA IZVORIŠTA – NJM</w:t>
      </w:r>
    </w:p>
    <w:p w:rsidR="003D2AF5" w:rsidRPr="00750497" w:rsidRDefault="003D2AF5" w:rsidP="00BB20E0">
      <w:pPr>
        <w:jc w:val="both"/>
        <w:rPr>
          <w:rFonts w:ascii="Century Gothic" w:hAnsi="Century Gothic" w:cs="Arial"/>
          <w:b/>
          <w:sz w:val="26"/>
          <w:szCs w:val="26"/>
        </w:rPr>
      </w:pPr>
    </w:p>
    <w:p w:rsidR="003D2AF5" w:rsidRPr="00E82A2E" w:rsidRDefault="003D2AF5" w:rsidP="00BB20E0">
      <w:pPr>
        <w:jc w:val="both"/>
        <w:rPr>
          <w:rFonts w:ascii="Century Gothic" w:hAnsi="Century Gothic" w:cs="Arial"/>
          <w:b/>
          <w:color w:val="C00000"/>
          <w:sz w:val="26"/>
          <w:szCs w:val="26"/>
        </w:rPr>
      </w:pPr>
      <w:r w:rsidRPr="00E82A2E">
        <w:rPr>
          <w:rFonts w:ascii="Century Gothic" w:hAnsi="Century Gothic" w:cs="Arial"/>
          <w:b/>
          <w:color w:val="C00000"/>
          <w:sz w:val="26"/>
          <w:szCs w:val="26"/>
        </w:rPr>
        <w:t xml:space="preserve">1. Teorija javnog izbora, </w:t>
      </w:r>
    </w:p>
    <w:p w:rsidR="003D2AF5" w:rsidRPr="00E82A2E" w:rsidRDefault="003D2AF5" w:rsidP="00BB20E0">
      <w:pPr>
        <w:jc w:val="both"/>
        <w:rPr>
          <w:rFonts w:ascii="Century Gothic" w:hAnsi="Century Gothic" w:cs="Arial"/>
          <w:b/>
          <w:color w:val="C00000"/>
          <w:sz w:val="26"/>
          <w:szCs w:val="26"/>
        </w:rPr>
      </w:pPr>
      <w:r w:rsidRPr="00E82A2E">
        <w:rPr>
          <w:rFonts w:ascii="Century Gothic" w:hAnsi="Century Gothic" w:cs="Arial"/>
          <w:b/>
          <w:color w:val="C00000"/>
          <w:sz w:val="26"/>
          <w:szCs w:val="26"/>
        </w:rPr>
        <w:t>2. Teorija poslovne transakcije  i</w:t>
      </w:r>
    </w:p>
    <w:p w:rsidR="003D2AF5" w:rsidRPr="00E82A2E" w:rsidRDefault="003D2AF5" w:rsidP="00BB20E0">
      <w:pPr>
        <w:jc w:val="both"/>
        <w:rPr>
          <w:rFonts w:ascii="Century Gothic" w:hAnsi="Century Gothic" w:cs="Arial"/>
          <w:b/>
          <w:color w:val="C00000"/>
          <w:sz w:val="26"/>
          <w:szCs w:val="26"/>
        </w:rPr>
      </w:pPr>
      <w:r w:rsidRPr="00E82A2E">
        <w:rPr>
          <w:rFonts w:ascii="Century Gothic" w:hAnsi="Century Gothic" w:cs="Arial"/>
          <w:b/>
          <w:color w:val="C00000"/>
          <w:sz w:val="26"/>
          <w:szCs w:val="26"/>
        </w:rPr>
        <w:t>3. teorija odnosa opunomoćitelj-opunomoćenik</w:t>
      </w:r>
    </w:p>
    <w:p w:rsidR="003D2AF5" w:rsidRPr="00750497" w:rsidRDefault="003D2AF5" w:rsidP="00BB20E0">
      <w:pPr>
        <w:jc w:val="both"/>
        <w:rPr>
          <w:rFonts w:ascii="Century Gothic" w:hAnsi="Century Gothic" w:cs="Arial"/>
          <w:b/>
          <w:sz w:val="26"/>
          <w:szCs w:val="26"/>
        </w:rPr>
      </w:pPr>
    </w:p>
    <w:p w:rsidR="00B840B7" w:rsidRPr="00750497" w:rsidRDefault="003D2AF5" w:rsidP="00BB20E0">
      <w:pPr>
        <w:jc w:val="both"/>
        <w:rPr>
          <w:rFonts w:ascii="Century Gothic" w:hAnsi="Century Gothic" w:cs="Arial"/>
          <w:b/>
          <w:sz w:val="26"/>
          <w:szCs w:val="26"/>
        </w:rPr>
      </w:pPr>
      <w:r w:rsidRPr="00750497">
        <w:rPr>
          <w:rFonts w:ascii="Century Gothic" w:hAnsi="Century Gothic" w:cs="Arial"/>
          <w:b/>
          <w:sz w:val="26"/>
          <w:szCs w:val="26"/>
        </w:rPr>
        <w:t xml:space="preserve">1. U </w:t>
      </w:r>
      <w:r w:rsidRPr="00E82A2E">
        <w:rPr>
          <w:rFonts w:ascii="Century Gothic" w:hAnsi="Century Gothic" w:cs="Arial"/>
          <w:b/>
          <w:color w:val="C00000"/>
          <w:sz w:val="26"/>
          <w:szCs w:val="26"/>
        </w:rPr>
        <w:t>teoriji javnog izbora</w:t>
      </w:r>
      <w:r w:rsidRPr="00750497">
        <w:rPr>
          <w:rFonts w:ascii="Century Gothic" w:hAnsi="Century Gothic" w:cs="Arial"/>
          <w:b/>
          <w:sz w:val="26"/>
          <w:szCs w:val="26"/>
        </w:rPr>
        <w:t xml:space="preserve"> dvije su metodološke pretpostavke i to: politiku je moguće razmatrati kategorijalnim aparatom ekonomske znanosti i da se u pribavljanju javnih dobara pojedinci ponašaju jednako kao i na privatnim tržištima.</w:t>
      </w:r>
      <w:r w:rsidR="00B840B7" w:rsidRPr="00750497">
        <w:rPr>
          <w:rFonts w:ascii="Century Gothic" w:hAnsi="Century Gothic" w:cs="Arial"/>
          <w:b/>
          <w:sz w:val="26"/>
          <w:szCs w:val="26"/>
        </w:rPr>
        <w:t xml:space="preserve"> Teorija j. izbora opisuje kako vlade donose odluke o oporezivanju, rashodima i drugim politikama.</w:t>
      </w:r>
    </w:p>
    <w:p w:rsidR="00B840B7" w:rsidRPr="00750497" w:rsidRDefault="00B840B7" w:rsidP="00BB20E0">
      <w:pPr>
        <w:jc w:val="both"/>
        <w:rPr>
          <w:rFonts w:ascii="Century Gothic" w:hAnsi="Century Gothic" w:cs="Arial"/>
          <w:b/>
          <w:sz w:val="26"/>
          <w:szCs w:val="26"/>
        </w:rPr>
      </w:pPr>
      <w:r w:rsidRPr="00750497">
        <w:rPr>
          <w:rFonts w:ascii="Century Gothic" w:hAnsi="Century Gothic" w:cs="Arial"/>
          <w:b/>
          <w:sz w:val="26"/>
          <w:szCs w:val="26"/>
        </w:rPr>
        <w:lastRenderedPageBreak/>
        <w:t>Razlika je u tome da su u politici glavni igrači političari koji žele pobjedu na tržištu, dok su na tržištima glavi igrači poduzeća koje žele ostvariti profit.</w:t>
      </w:r>
    </w:p>
    <w:p w:rsidR="00B840B7" w:rsidRPr="00750497" w:rsidRDefault="00B840B7" w:rsidP="00BB20E0">
      <w:pPr>
        <w:jc w:val="both"/>
        <w:rPr>
          <w:rFonts w:ascii="Century Gothic" w:hAnsi="Century Gothic" w:cs="Arial"/>
          <w:b/>
          <w:sz w:val="26"/>
          <w:szCs w:val="26"/>
        </w:rPr>
      </w:pPr>
    </w:p>
    <w:p w:rsidR="00B840B7" w:rsidRPr="00750497" w:rsidRDefault="00B840B7" w:rsidP="00BB20E0">
      <w:pPr>
        <w:jc w:val="both"/>
        <w:rPr>
          <w:rFonts w:ascii="Century Gothic" w:hAnsi="Century Gothic" w:cs="Arial"/>
          <w:b/>
          <w:sz w:val="26"/>
          <w:szCs w:val="26"/>
        </w:rPr>
      </w:pPr>
      <w:r w:rsidRPr="00750497">
        <w:rPr>
          <w:rFonts w:ascii="Century Gothic" w:hAnsi="Century Gothic" w:cs="Arial"/>
          <w:b/>
          <w:sz w:val="26"/>
          <w:szCs w:val="26"/>
        </w:rPr>
        <w:t xml:space="preserve">2. </w:t>
      </w:r>
      <w:r w:rsidRPr="00E82A2E">
        <w:rPr>
          <w:rFonts w:ascii="Century Gothic" w:hAnsi="Century Gothic" w:cs="Arial"/>
          <w:b/>
          <w:color w:val="C00000"/>
          <w:sz w:val="26"/>
          <w:szCs w:val="26"/>
        </w:rPr>
        <w:t>Poslovna transakcija</w:t>
      </w:r>
      <w:r w:rsidRPr="00750497">
        <w:rPr>
          <w:rFonts w:ascii="Century Gothic" w:hAnsi="Century Gothic" w:cs="Arial"/>
          <w:b/>
          <w:sz w:val="26"/>
          <w:szCs w:val="26"/>
        </w:rPr>
        <w:t xml:space="preserve"> znači da je riječ o skupu poslova tj radnji što ih dva ili više davatelja međusobno razmjenjuju s namjerom da ekonomska dobra prijeđu iz vlasništva jednih u vlasništvo drugih na način da posredovanje razmjene svakomu od njih osigura da vrijednost koju daje i vrijednost koju prima bude u skladu s pravičnim uvjetima razmjene  i njihovim legitimnim očekivanjima. </w:t>
      </w:r>
      <w:r w:rsidRPr="00E82A2E">
        <w:rPr>
          <w:rFonts w:ascii="Century Gothic" w:hAnsi="Century Gothic" w:cs="Arial"/>
          <w:b/>
          <w:color w:val="C00000"/>
          <w:sz w:val="26"/>
          <w:szCs w:val="26"/>
        </w:rPr>
        <w:t>Transakcijski trošak</w:t>
      </w:r>
      <w:r w:rsidRPr="00750497">
        <w:rPr>
          <w:rFonts w:ascii="Century Gothic" w:hAnsi="Century Gothic" w:cs="Arial"/>
          <w:b/>
          <w:sz w:val="26"/>
          <w:szCs w:val="26"/>
        </w:rPr>
        <w:t xml:space="preserve"> </w:t>
      </w:r>
      <w:r w:rsidR="00E855B0" w:rsidRPr="00750497">
        <w:rPr>
          <w:rFonts w:ascii="Century Gothic" w:hAnsi="Century Gothic" w:cs="Arial"/>
          <w:b/>
          <w:sz w:val="26"/>
          <w:szCs w:val="26"/>
        </w:rPr>
        <w:t>je trošak koji iziskuje svaka djelatnost koja se angažira da se zadovolji svaku stranku u razmjeni s tim da vrijednost koju daje i vrijednost koju prima bude s skladu s očekivanjima – troškovi koji su potrebni da se dođe dio određene informacije, da se dođe do ugovora i sl.</w:t>
      </w:r>
    </w:p>
    <w:p w:rsidR="00E855B0" w:rsidRPr="00750497" w:rsidRDefault="00E855B0" w:rsidP="00BB20E0">
      <w:pPr>
        <w:jc w:val="both"/>
        <w:rPr>
          <w:rFonts w:ascii="Century Gothic" w:hAnsi="Century Gothic" w:cs="Arial"/>
          <w:b/>
          <w:sz w:val="26"/>
          <w:szCs w:val="26"/>
        </w:rPr>
      </w:pPr>
    </w:p>
    <w:p w:rsidR="00E855B0" w:rsidRPr="00750497" w:rsidRDefault="00E855B0" w:rsidP="00BB20E0">
      <w:pPr>
        <w:jc w:val="both"/>
        <w:rPr>
          <w:rFonts w:ascii="Century Gothic" w:hAnsi="Century Gothic" w:cs="Arial"/>
          <w:b/>
          <w:sz w:val="26"/>
          <w:szCs w:val="26"/>
        </w:rPr>
      </w:pPr>
    </w:p>
    <w:p w:rsidR="00E855B0" w:rsidRPr="00750497" w:rsidRDefault="00702FB3" w:rsidP="00BB20E0">
      <w:pPr>
        <w:jc w:val="both"/>
        <w:rPr>
          <w:rFonts w:ascii="Century Gothic" w:hAnsi="Century Gothic" w:cs="Arial"/>
          <w:b/>
          <w:sz w:val="26"/>
          <w:szCs w:val="26"/>
        </w:rPr>
      </w:pPr>
      <w:r w:rsidRPr="00750497">
        <w:rPr>
          <w:rFonts w:ascii="Century Gothic" w:hAnsi="Century Gothic" w:cs="Arial"/>
          <w:b/>
          <w:sz w:val="26"/>
          <w:szCs w:val="26"/>
        </w:rPr>
        <w:t>OSNOVNI ASPEKTI NJM</w:t>
      </w:r>
    </w:p>
    <w:p w:rsidR="00702FB3" w:rsidRPr="00750497" w:rsidRDefault="00702FB3" w:rsidP="00BB20E0">
      <w:pPr>
        <w:jc w:val="both"/>
        <w:rPr>
          <w:rFonts w:ascii="Century Gothic" w:hAnsi="Century Gothic" w:cs="Arial"/>
          <w:b/>
          <w:sz w:val="26"/>
          <w:szCs w:val="26"/>
        </w:rPr>
      </w:pPr>
    </w:p>
    <w:p w:rsidR="00702FB3" w:rsidRPr="00750497" w:rsidRDefault="00702FB3" w:rsidP="00BB20E0">
      <w:pPr>
        <w:jc w:val="both"/>
        <w:rPr>
          <w:rFonts w:ascii="Century Gothic" w:hAnsi="Century Gothic" w:cs="Arial"/>
          <w:b/>
          <w:sz w:val="26"/>
          <w:szCs w:val="26"/>
        </w:rPr>
      </w:pPr>
      <w:r w:rsidRPr="00750497">
        <w:rPr>
          <w:rFonts w:ascii="Century Gothic" w:hAnsi="Century Gothic" w:cs="Arial"/>
          <w:b/>
          <w:sz w:val="26"/>
          <w:szCs w:val="26"/>
        </w:rPr>
        <w:t xml:space="preserve">Za NJM se tvrdi da je riječ o primjeru globalizacije koji je na djelu. Koncept NJM promiče snažnu tehnološku revoluciju i uključuje novi sustav vrijednosti iu javne službe država i njihovih lokalnih jedinica. NJM revitalizirao je </w:t>
      </w:r>
      <w:r w:rsidR="0070087D" w:rsidRPr="00750497">
        <w:rPr>
          <w:rFonts w:ascii="Century Gothic" w:hAnsi="Century Gothic" w:cs="Arial"/>
          <w:b/>
          <w:sz w:val="26"/>
          <w:szCs w:val="26"/>
        </w:rPr>
        <w:t xml:space="preserve">identitet javne uprave kao profesionalne i akademske discipline. Pomogao je u stabiliziranju odnosa unutar same uprave, te odnose između uprave i građana. </w:t>
      </w:r>
    </w:p>
    <w:p w:rsidR="0070087D" w:rsidRPr="00750497" w:rsidRDefault="0070087D" w:rsidP="00BB20E0">
      <w:pPr>
        <w:jc w:val="both"/>
        <w:rPr>
          <w:rFonts w:ascii="Century Gothic" w:hAnsi="Century Gothic" w:cs="Arial"/>
          <w:b/>
          <w:sz w:val="26"/>
          <w:szCs w:val="26"/>
        </w:rPr>
      </w:pPr>
      <w:r w:rsidRPr="00750497">
        <w:rPr>
          <w:rFonts w:ascii="Century Gothic" w:hAnsi="Century Gothic" w:cs="Arial"/>
          <w:b/>
          <w:sz w:val="26"/>
          <w:szCs w:val="26"/>
        </w:rPr>
        <w:t xml:space="preserve">NJM i koncept ponovno izumljene javne uprave popularizirali su načela  koja su karakteristična za poslovni menadžment: </w:t>
      </w:r>
    </w:p>
    <w:p w:rsidR="0070087D" w:rsidRPr="00E82A2E" w:rsidRDefault="0070087D" w:rsidP="0070087D">
      <w:pPr>
        <w:pStyle w:val="ListParagraph"/>
        <w:numPr>
          <w:ilvl w:val="0"/>
          <w:numId w:val="1"/>
        </w:numPr>
        <w:jc w:val="both"/>
        <w:rPr>
          <w:rFonts w:ascii="Century Gothic" w:hAnsi="Century Gothic" w:cs="Arial"/>
          <w:b/>
          <w:color w:val="C00000"/>
          <w:sz w:val="26"/>
          <w:szCs w:val="26"/>
        </w:rPr>
      </w:pPr>
      <w:r w:rsidRPr="00E82A2E">
        <w:rPr>
          <w:rFonts w:ascii="Century Gothic" w:hAnsi="Century Gothic" w:cs="Arial"/>
          <w:b/>
          <w:color w:val="C00000"/>
          <w:sz w:val="26"/>
          <w:szCs w:val="26"/>
        </w:rPr>
        <w:t xml:space="preserve">rezultat važniji od procedure; </w:t>
      </w:r>
    </w:p>
    <w:p w:rsidR="0070087D" w:rsidRPr="00E82A2E" w:rsidRDefault="0070087D" w:rsidP="0070087D">
      <w:pPr>
        <w:pStyle w:val="ListParagraph"/>
        <w:numPr>
          <w:ilvl w:val="0"/>
          <w:numId w:val="1"/>
        </w:numPr>
        <w:jc w:val="both"/>
        <w:rPr>
          <w:rFonts w:ascii="Century Gothic" w:hAnsi="Century Gothic" w:cs="Arial"/>
          <w:b/>
          <w:color w:val="C00000"/>
          <w:sz w:val="26"/>
          <w:szCs w:val="26"/>
        </w:rPr>
      </w:pPr>
      <w:r w:rsidRPr="00E82A2E">
        <w:rPr>
          <w:rFonts w:ascii="Century Gothic" w:hAnsi="Century Gothic" w:cs="Arial"/>
          <w:b/>
          <w:color w:val="C00000"/>
          <w:sz w:val="26"/>
          <w:szCs w:val="26"/>
        </w:rPr>
        <w:t xml:space="preserve">najprije treba osigurati sredstva da bi se ista moglo potrošiti;  </w:t>
      </w:r>
    </w:p>
    <w:p w:rsidR="0070087D" w:rsidRPr="00E82A2E" w:rsidRDefault="0070087D" w:rsidP="0070087D">
      <w:pPr>
        <w:pStyle w:val="ListParagraph"/>
        <w:numPr>
          <w:ilvl w:val="0"/>
          <w:numId w:val="1"/>
        </w:numPr>
        <w:jc w:val="both"/>
        <w:rPr>
          <w:rFonts w:ascii="Century Gothic" w:hAnsi="Century Gothic" w:cs="Arial"/>
          <w:b/>
          <w:color w:val="C00000"/>
          <w:sz w:val="26"/>
          <w:szCs w:val="26"/>
        </w:rPr>
      </w:pPr>
      <w:r w:rsidRPr="00E82A2E">
        <w:rPr>
          <w:rFonts w:ascii="Century Gothic" w:hAnsi="Century Gothic" w:cs="Arial"/>
          <w:b/>
          <w:color w:val="C00000"/>
          <w:sz w:val="26"/>
          <w:szCs w:val="26"/>
        </w:rPr>
        <w:t>radije pokrenuti određene akcije nego ih samo pratiti.</w:t>
      </w:r>
    </w:p>
    <w:p w:rsidR="0070087D" w:rsidRPr="00750497" w:rsidRDefault="0070087D" w:rsidP="00BB20E0">
      <w:pPr>
        <w:jc w:val="both"/>
        <w:rPr>
          <w:rFonts w:ascii="Century Gothic" w:hAnsi="Century Gothic" w:cs="Arial"/>
          <w:b/>
          <w:sz w:val="26"/>
          <w:szCs w:val="26"/>
        </w:rPr>
      </w:pPr>
      <w:r w:rsidRPr="00750497">
        <w:rPr>
          <w:rFonts w:ascii="Century Gothic" w:hAnsi="Century Gothic" w:cs="Arial"/>
          <w:b/>
          <w:sz w:val="26"/>
          <w:szCs w:val="26"/>
        </w:rPr>
        <w:t>Koncept NJM djeluje na javnu upravu u tehničkoj i interesnoj dimenziji. U tehničkoj unosi nove metode i postupke u djelovanje javne uprav</w:t>
      </w:r>
    </w:p>
    <w:p w:rsidR="00C17EC1" w:rsidRPr="00750497" w:rsidRDefault="00C17EC1" w:rsidP="00BB20E0">
      <w:pPr>
        <w:jc w:val="both"/>
        <w:rPr>
          <w:rFonts w:ascii="Century Gothic" w:hAnsi="Century Gothic" w:cs="Arial"/>
          <w:b/>
          <w:sz w:val="26"/>
          <w:szCs w:val="26"/>
        </w:rPr>
      </w:pPr>
    </w:p>
    <w:p w:rsidR="0070087D" w:rsidRPr="00750497" w:rsidRDefault="0070087D" w:rsidP="00BB20E0">
      <w:pPr>
        <w:jc w:val="both"/>
        <w:rPr>
          <w:rFonts w:ascii="Century Gothic" w:hAnsi="Century Gothic" w:cs="Arial"/>
          <w:b/>
          <w:sz w:val="26"/>
          <w:szCs w:val="26"/>
        </w:rPr>
      </w:pPr>
      <w:r w:rsidRPr="00750497">
        <w:rPr>
          <w:rFonts w:ascii="Century Gothic" w:hAnsi="Century Gothic" w:cs="Arial"/>
          <w:b/>
          <w:sz w:val="26"/>
          <w:szCs w:val="26"/>
        </w:rPr>
        <w:t xml:space="preserve">Interesna dimenzija unosi posve nove vrijednosti koje dotada nisu bile karakteristične za  funkcioniranje javne uprave i to: </w:t>
      </w:r>
    </w:p>
    <w:p w:rsidR="0070087D" w:rsidRPr="00750497" w:rsidRDefault="00FD12EA" w:rsidP="00FD12EA">
      <w:pPr>
        <w:jc w:val="both"/>
        <w:rPr>
          <w:rFonts w:ascii="Century Gothic" w:hAnsi="Century Gothic" w:cs="Arial"/>
          <w:b/>
          <w:sz w:val="26"/>
          <w:szCs w:val="26"/>
        </w:rPr>
      </w:pPr>
      <w:r w:rsidRPr="00750497">
        <w:rPr>
          <w:rFonts w:ascii="Century Gothic" w:hAnsi="Century Gothic" w:cs="Arial"/>
          <w:b/>
          <w:sz w:val="26"/>
          <w:szCs w:val="26"/>
        </w:rPr>
        <w:t>*</w:t>
      </w:r>
      <w:r w:rsidR="0070087D" w:rsidRPr="00E82A2E">
        <w:rPr>
          <w:rFonts w:ascii="Century Gothic" w:hAnsi="Century Gothic" w:cs="Arial"/>
          <w:b/>
          <w:color w:val="C00000"/>
          <w:sz w:val="26"/>
          <w:szCs w:val="26"/>
        </w:rPr>
        <w:t>uključivanje građana</w:t>
      </w:r>
      <w:r w:rsidRPr="00750497">
        <w:rPr>
          <w:rFonts w:ascii="Century Gothic" w:hAnsi="Century Gothic" w:cs="Arial"/>
          <w:b/>
          <w:sz w:val="26"/>
          <w:szCs w:val="26"/>
        </w:rPr>
        <w:t xml:space="preserve"> </w:t>
      </w:r>
      <w:r w:rsidR="0070087D" w:rsidRPr="00750497">
        <w:rPr>
          <w:rFonts w:ascii="Century Gothic" w:hAnsi="Century Gothic" w:cs="Arial"/>
          <w:b/>
          <w:sz w:val="26"/>
          <w:szCs w:val="26"/>
        </w:rPr>
        <w:t xml:space="preserve">- mjera koja znači sudjelovanje građana u procesima odlučivanja </w:t>
      </w:r>
    </w:p>
    <w:p w:rsidR="0070087D" w:rsidRPr="00750497" w:rsidRDefault="0070087D" w:rsidP="0070087D">
      <w:pPr>
        <w:jc w:val="both"/>
        <w:rPr>
          <w:rFonts w:ascii="Century Gothic" w:hAnsi="Century Gothic" w:cs="Arial"/>
          <w:b/>
          <w:sz w:val="26"/>
          <w:szCs w:val="26"/>
        </w:rPr>
      </w:pPr>
      <w:r w:rsidRPr="00750497">
        <w:rPr>
          <w:rFonts w:ascii="Century Gothic" w:hAnsi="Century Gothic" w:cs="Arial"/>
          <w:b/>
          <w:sz w:val="26"/>
          <w:szCs w:val="26"/>
        </w:rPr>
        <w:t>u javnoj upravi</w:t>
      </w:r>
      <w:r w:rsidR="00340217" w:rsidRPr="00750497">
        <w:rPr>
          <w:rFonts w:ascii="Century Gothic" w:hAnsi="Century Gothic" w:cs="Arial"/>
          <w:b/>
          <w:sz w:val="26"/>
          <w:szCs w:val="26"/>
        </w:rPr>
        <w:t>. Ova je mjera sastavni dio ref</w:t>
      </w:r>
      <w:r w:rsidR="00FD12EA" w:rsidRPr="00750497">
        <w:rPr>
          <w:rFonts w:ascii="Century Gothic" w:hAnsi="Century Gothic" w:cs="Arial"/>
          <w:b/>
          <w:sz w:val="26"/>
          <w:szCs w:val="26"/>
        </w:rPr>
        <w:t>ormskih zahvata koje uvodi NJM, a razlog njezina uvođenja jest potpuno novo gledanje na odnos uprava – građani.</w:t>
      </w:r>
    </w:p>
    <w:p w:rsidR="00FD12EA" w:rsidRPr="00750497" w:rsidRDefault="00FD12EA" w:rsidP="0070087D">
      <w:pPr>
        <w:jc w:val="both"/>
        <w:rPr>
          <w:rFonts w:ascii="Century Gothic" w:hAnsi="Century Gothic" w:cs="Arial"/>
          <w:b/>
          <w:sz w:val="26"/>
          <w:szCs w:val="26"/>
        </w:rPr>
      </w:pPr>
      <w:r w:rsidRPr="00750497">
        <w:rPr>
          <w:rFonts w:ascii="Century Gothic" w:hAnsi="Century Gothic" w:cs="Arial"/>
          <w:b/>
          <w:sz w:val="26"/>
          <w:szCs w:val="26"/>
        </w:rPr>
        <w:t>*</w:t>
      </w:r>
      <w:r w:rsidRPr="00E82A2E">
        <w:rPr>
          <w:rFonts w:ascii="Century Gothic" w:hAnsi="Century Gothic" w:cs="Arial"/>
          <w:b/>
          <w:color w:val="C00000"/>
          <w:sz w:val="26"/>
          <w:szCs w:val="26"/>
        </w:rPr>
        <w:t>Neka menadžmenti djeluju poduzetnički</w:t>
      </w:r>
      <w:r w:rsidRPr="00750497">
        <w:rPr>
          <w:rFonts w:ascii="Century Gothic" w:hAnsi="Century Gothic" w:cs="Arial"/>
          <w:b/>
          <w:sz w:val="26"/>
          <w:szCs w:val="26"/>
        </w:rPr>
        <w:t xml:space="preserve"> – predstavlja glavni slogan pokreta NJM Ovaj slogan jednostavan, ciljan i izravan imao je snažan odjek u javnosti. Potreba za fleksibilnošću, kreativnošću, i slobodom djelovanja ima smisla u svijetu gdje promjene postaju sastavnim dijelom života i gdje rigidni sustavi sve više postaju prošlost. Pitanje </w:t>
      </w:r>
      <w:r w:rsidRPr="00750497">
        <w:rPr>
          <w:rFonts w:ascii="Century Gothic" w:hAnsi="Century Gothic" w:cs="Arial"/>
          <w:b/>
          <w:sz w:val="26"/>
          <w:szCs w:val="26"/>
        </w:rPr>
        <w:lastRenderedPageBreak/>
        <w:t>učinkovitosti uz istovremeno povećanje ekonomičnosti predstav</w:t>
      </w:r>
      <w:r w:rsidR="009D4C1D">
        <w:rPr>
          <w:rFonts w:ascii="Century Gothic" w:hAnsi="Century Gothic" w:cs="Arial"/>
          <w:b/>
          <w:sz w:val="26"/>
          <w:szCs w:val="26"/>
        </w:rPr>
        <w:t>lja glavni razlog uvođenja novo</w:t>
      </w:r>
      <w:r w:rsidRPr="00750497">
        <w:rPr>
          <w:rFonts w:ascii="Century Gothic" w:hAnsi="Century Gothic" w:cs="Arial"/>
          <w:b/>
          <w:sz w:val="26"/>
          <w:szCs w:val="26"/>
        </w:rPr>
        <w:t>g stila upravljanja u javnu upravu.</w:t>
      </w:r>
    </w:p>
    <w:p w:rsidR="0070087D" w:rsidRPr="00750497" w:rsidRDefault="00FD12EA" w:rsidP="00BB20E0">
      <w:pPr>
        <w:jc w:val="both"/>
        <w:rPr>
          <w:rFonts w:ascii="Century Gothic" w:hAnsi="Century Gothic" w:cs="Arial"/>
          <w:b/>
          <w:sz w:val="26"/>
          <w:szCs w:val="26"/>
        </w:rPr>
      </w:pPr>
      <w:r w:rsidRPr="00750497">
        <w:rPr>
          <w:rFonts w:ascii="Century Gothic" w:hAnsi="Century Gothic" w:cs="Arial"/>
          <w:b/>
          <w:sz w:val="26"/>
          <w:szCs w:val="26"/>
        </w:rPr>
        <w:t>*</w:t>
      </w:r>
      <w:r w:rsidRPr="00E82A2E">
        <w:rPr>
          <w:rFonts w:ascii="Century Gothic" w:hAnsi="Century Gothic" w:cs="Arial"/>
          <w:b/>
          <w:color w:val="C00000"/>
          <w:sz w:val="26"/>
          <w:szCs w:val="26"/>
        </w:rPr>
        <w:t>uvođenje poslovnih načela</w:t>
      </w:r>
      <w:r w:rsidR="001B15C5" w:rsidRPr="00E82A2E">
        <w:rPr>
          <w:rFonts w:ascii="Century Gothic" w:hAnsi="Century Gothic" w:cs="Arial"/>
          <w:b/>
          <w:color w:val="C00000"/>
          <w:sz w:val="26"/>
          <w:szCs w:val="26"/>
        </w:rPr>
        <w:t xml:space="preserve"> u javnu sferu</w:t>
      </w:r>
      <w:r w:rsidRPr="00750497">
        <w:rPr>
          <w:rFonts w:ascii="Century Gothic" w:hAnsi="Century Gothic" w:cs="Arial"/>
          <w:b/>
          <w:sz w:val="26"/>
          <w:szCs w:val="26"/>
        </w:rPr>
        <w:t xml:space="preserve"> – u</w:t>
      </w:r>
      <w:r w:rsidR="001B15C5" w:rsidRPr="00750497">
        <w:rPr>
          <w:rFonts w:ascii="Century Gothic" w:hAnsi="Century Gothic" w:cs="Arial"/>
          <w:b/>
          <w:sz w:val="26"/>
          <w:szCs w:val="26"/>
        </w:rPr>
        <w:t>spostavljanje načela u</w:t>
      </w:r>
      <w:r w:rsidRPr="00750497">
        <w:rPr>
          <w:rFonts w:ascii="Century Gothic" w:hAnsi="Century Gothic" w:cs="Arial"/>
          <w:b/>
          <w:sz w:val="26"/>
          <w:szCs w:val="26"/>
        </w:rPr>
        <w:t xml:space="preserve"> smislu nepostojanja razlike između menadžmenta u javnoj i menadžmenta u privatnoj sferi relativizira ozbiljne razlike koje se ističu u načinu poslovanja u privatnom i javnom sektoru. </w:t>
      </w:r>
      <w:r w:rsidR="001B15C5" w:rsidRPr="00750497">
        <w:rPr>
          <w:rFonts w:ascii="Century Gothic" w:hAnsi="Century Gothic" w:cs="Arial"/>
          <w:b/>
          <w:sz w:val="26"/>
          <w:szCs w:val="26"/>
        </w:rPr>
        <w:t>I Privatni i javni sektor trebaju bit utemeljeni na ekonomskim načelima, a  da se pri tome ne poriče važnost koju na razvoj menadžerskih principa u javnoj upravi imaju</w:t>
      </w:r>
      <w:r w:rsidR="009D4C1D">
        <w:rPr>
          <w:rFonts w:ascii="Century Gothic" w:hAnsi="Century Gothic" w:cs="Arial"/>
          <w:b/>
          <w:sz w:val="26"/>
          <w:szCs w:val="26"/>
        </w:rPr>
        <w:t xml:space="preserve"> pravo, etika, psihologija, poli</w:t>
      </w:r>
      <w:r w:rsidR="001B15C5" w:rsidRPr="00750497">
        <w:rPr>
          <w:rFonts w:ascii="Century Gothic" w:hAnsi="Century Gothic" w:cs="Arial"/>
          <w:b/>
          <w:sz w:val="26"/>
          <w:szCs w:val="26"/>
        </w:rPr>
        <w:t>tika i druge društvene  znanosti.</w:t>
      </w:r>
    </w:p>
    <w:p w:rsidR="001B15C5" w:rsidRPr="00750497" w:rsidRDefault="001B15C5" w:rsidP="00BB20E0">
      <w:pPr>
        <w:jc w:val="both"/>
        <w:rPr>
          <w:rFonts w:ascii="Century Gothic" w:hAnsi="Century Gothic" w:cs="Arial"/>
          <w:b/>
          <w:sz w:val="26"/>
          <w:szCs w:val="26"/>
        </w:rPr>
      </w:pPr>
      <w:r w:rsidRPr="00E82A2E">
        <w:rPr>
          <w:rFonts w:ascii="Century Gothic" w:hAnsi="Century Gothic" w:cs="Arial"/>
          <w:b/>
          <w:color w:val="C00000"/>
          <w:sz w:val="26"/>
          <w:szCs w:val="26"/>
        </w:rPr>
        <w:t>*profesionalna etika</w:t>
      </w:r>
      <w:r w:rsidRPr="00750497">
        <w:rPr>
          <w:rFonts w:ascii="Century Gothic" w:hAnsi="Century Gothic" w:cs="Arial"/>
          <w:b/>
          <w:sz w:val="26"/>
          <w:szCs w:val="26"/>
        </w:rPr>
        <w:t xml:space="preserve"> -  predstavlja jedna od glavnih aspekata NJM koji se u okviru reformskih zahvata u javnoj upravi provodi u različitim zemljama svijeta. Uključuje jedan posve novi tretman građana kao korisnika usluga javne uprave, naime, građani nisu više samo korisnici već i potrošači koji pribavljaju određena dobra. Od uprave s očekuje da  bude: manje birokratska,  a više kreativna; manje formalistička, više odaziva potrebama građana, odnosno da bude prvenstveno usmjerena prema </w:t>
      </w:r>
      <w:r w:rsidR="00C17EC1" w:rsidRPr="00750497">
        <w:rPr>
          <w:rFonts w:ascii="Century Gothic" w:hAnsi="Century Gothic" w:cs="Arial"/>
          <w:b/>
          <w:sz w:val="26"/>
          <w:szCs w:val="26"/>
        </w:rPr>
        <w:t>građanima.</w:t>
      </w:r>
    </w:p>
    <w:p w:rsidR="00C17EC1" w:rsidRPr="00750497" w:rsidRDefault="00C17EC1" w:rsidP="005D6950">
      <w:pPr>
        <w:ind w:firstLine="360"/>
        <w:jc w:val="both"/>
        <w:rPr>
          <w:rFonts w:ascii="Century Gothic" w:hAnsi="Century Gothic" w:cs="Arial"/>
          <w:b/>
          <w:sz w:val="26"/>
          <w:szCs w:val="26"/>
        </w:rPr>
      </w:pPr>
      <w:r w:rsidRPr="00750497">
        <w:rPr>
          <w:rFonts w:ascii="Century Gothic" w:hAnsi="Century Gothic" w:cs="Arial"/>
          <w:b/>
          <w:sz w:val="26"/>
          <w:szCs w:val="26"/>
        </w:rPr>
        <w:t xml:space="preserve">U tom smislu V. Britanija pokušavajući ostvariti temeljne principe donosi strategiju tj Program  u kojem je obuhvaćeno 5 ciljeva koji se žele realizirati i to: </w:t>
      </w:r>
    </w:p>
    <w:p w:rsidR="0070087D" w:rsidRPr="00E82A2E" w:rsidRDefault="00C17EC1" w:rsidP="00C17EC1">
      <w:pPr>
        <w:pStyle w:val="ListParagraph"/>
        <w:numPr>
          <w:ilvl w:val="0"/>
          <w:numId w:val="1"/>
        </w:numPr>
        <w:jc w:val="both"/>
        <w:rPr>
          <w:rFonts w:ascii="Century Gothic" w:hAnsi="Century Gothic" w:cs="Arial"/>
          <w:b/>
          <w:color w:val="C00000"/>
          <w:sz w:val="26"/>
          <w:szCs w:val="26"/>
        </w:rPr>
      </w:pPr>
      <w:r w:rsidRPr="00E82A2E">
        <w:rPr>
          <w:rFonts w:ascii="Century Gothic" w:hAnsi="Century Gothic" w:cs="Arial"/>
          <w:b/>
          <w:color w:val="C00000"/>
          <w:sz w:val="26"/>
          <w:szCs w:val="26"/>
        </w:rPr>
        <w:t xml:space="preserve">novi pristup u djelovanju javne uprave koji uključuje postizanje dugoročnijih i trajnih rezultata; </w:t>
      </w:r>
    </w:p>
    <w:p w:rsidR="00C17EC1" w:rsidRPr="00E82A2E" w:rsidRDefault="00C17EC1" w:rsidP="00C17EC1">
      <w:pPr>
        <w:pStyle w:val="ListParagraph"/>
        <w:numPr>
          <w:ilvl w:val="0"/>
          <w:numId w:val="1"/>
        </w:numPr>
        <w:jc w:val="both"/>
        <w:rPr>
          <w:rFonts w:ascii="Century Gothic" w:hAnsi="Century Gothic" w:cs="Arial"/>
          <w:b/>
          <w:color w:val="C00000"/>
          <w:sz w:val="26"/>
          <w:szCs w:val="26"/>
        </w:rPr>
      </w:pPr>
      <w:r w:rsidRPr="00E82A2E">
        <w:rPr>
          <w:rFonts w:ascii="Century Gothic" w:hAnsi="Century Gothic" w:cs="Arial"/>
          <w:b/>
          <w:color w:val="C00000"/>
          <w:sz w:val="26"/>
          <w:szCs w:val="26"/>
        </w:rPr>
        <w:t>javne servise koji će ići u susret željama građana;</w:t>
      </w:r>
    </w:p>
    <w:p w:rsidR="00C17EC1" w:rsidRPr="00E82A2E" w:rsidRDefault="00C17EC1" w:rsidP="00C17EC1">
      <w:pPr>
        <w:pStyle w:val="ListParagraph"/>
        <w:numPr>
          <w:ilvl w:val="0"/>
          <w:numId w:val="1"/>
        </w:numPr>
        <w:jc w:val="both"/>
        <w:rPr>
          <w:rFonts w:ascii="Century Gothic" w:hAnsi="Century Gothic" w:cs="Arial"/>
          <w:b/>
          <w:color w:val="C00000"/>
          <w:sz w:val="26"/>
          <w:szCs w:val="26"/>
        </w:rPr>
      </w:pPr>
      <w:r w:rsidRPr="00E82A2E">
        <w:rPr>
          <w:rFonts w:ascii="Century Gothic" w:hAnsi="Century Gothic" w:cs="Arial"/>
          <w:b/>
          <w:color w:val="C00000"/>
          <w:sz w:val="26"/>
          <w:szCs w:val="26"/>
        </w:rPr>
        <w:t>kvalitetn</w:t>
      </w:r>
      <w:r w:rsidR="009E54EB" w:rsidRPr="00E82A2E">
        <w:rPr>
          <w:rFonts w:ascii="Century Gothic" w:hAnsi="Century Gothic" w:cs="Arial"/>
          <w:b/>
          <w:color w:val="C00000"/>
          <w:sz w:val="26"/>
          <w:szCs w:val="26"/>
        </w:rPr>
        <w:t>ije i efikasnije javne servise koji će ti zaista biti, a ne samo u svrhu zadovoljavanje forme;</w:t>
      </w:r>
    </w:p>
    <w:p w:rsidR="009E54EB" w:rsidRPr="00E82A2E" w:rsidRDefault="009E54EB" w:rsidP="00C17EC1">
      <w:pPr>
        <w:pStyle w:val="ListParagraph"/>
        <w:numPr>
          <w:ilvl w:val="0"/>
          <w:numId w:val="1"/>
        </w:numPr>
        <w:jc w:val="both"/>
        <w:rPr>
          <w:rFonts w:ascii="Century Gothic" w:hAnsi="Century Gothic" w:cs="Arial"/>
          <w:b/>
          <w:color w:val="C00000"/>
          <w:sz w:val="26"/>
          <w:szCs w:val="26"/>
        </w:rPr>
      </w:pPr>
      <w:r w:rsidRPr="00E82A2E">
        <w:rPr>
          <w:rFonts w:ascii="Century Gothic" w:hAnsi="Century Gothic" w:cs="Arial"/>
          <w:b/>
          <w:color w:val="C00000"/>
          <w:sz w:val="26"/>
          <w:szCs w:val="26"/>
        </w:rPr>
        <w:t>elektronska vlada što znači da će se koristiti suvremena komunikacijska i informacijska tehnologija i</w:t>
      </w:r>
    </w:p>
    <w:p w:rsidR="009E54EB" w:rsidRPr="00E82A2E" w:rsidRDefault="009E54EB" w:rsidP="00C17EC1">
      <w:pPr>
        <w:pStyle w:val="ListParagraph"/>
        <w:numPr>
          <w:ilvl w:val="0"/>
          <w:numId w:val="1"/>
        </w:numPr>
        <w:jc w:val="both"/>
        <w:rPr>
          <w:rFonts w:ascii="Century Gothic" w:hAnsi="Century Gothic" w:cs="Arial"/>
          <w:b/>
          <w:color w:val="C00000"/>
          <w:sz w:val="26"/>
          <w:szCs w:val="26"/>
        </w:rPr>
      </w:pPr>
      <w:r w:rsidRPr="00E82A2E">
        <w:rPr>
          <w:rFonts w:ascii="Century Gothic" w:hAnsi="Century Gothic" w:cs="Arial"/>
          <w:b/>
          <w:color w:val="C00000"/>
          <w:sz w:val="26"/>
          <w:szCs w:val="26"/>
        </w:rPr>
        <w:t>usluge koje pružaju javni servisi  bit će pr</w:t>
      </w:r>
      <w:r w:rsidR="007E5977" w:rsidRPr="00E82A2E">
        <w:rPr>
          <w:rFonts w:ascii="Century Gothic" w:hAnsi="Century Gothic" w:cs="Arial"/>
          <w:b/>
          <w:color w:val="C00000"/>
          <w:sz w:val="26"/>
          <w:szCs w:val="26"/>
        </w:rPr>
        <w:t xml:space="preserve">edmet posebnog vrednovanja i ocjenjivanja </w:t>
      </w:r>
    </w:p>
    <w:p w:rsidR="007E5977" w:rsidRPr="00750497" w:rsidRDefault="007E5977" w:rsidP="007E5977">
      <w:pPr>
        <w:jc w:val="both"/>
        <w:rPr>
          <w:rFonts w:ascii="Century Gothic" w:hAnsi="Century Gothic" w:cs="Arial"/>
          <w:b/>
          <w:sz w:val="26"/>
          <w:szCs w:val="26"/>
        </w:rPr>
      </w:pPr>
    </w:p>
    <w:p w:rsidR="007E5977" w:rsidRDefault="007E5977" w:rsidP="007E5977">
      <w:pPr>
        <w:jc w:val="both"/>
        <w:rPr>
          <w:rFonts w:ascii="Century Gothic" w:hAnsi="Century Gothic" w:cs="Arial"/>
          <w:b/>
          <w:sz w:val="26"/>
          <w:szCs w:val="26"/>
        </w:rPr>
      </w:pPr>
    </w:p>
    <w:p w:rsidR="00D90A21" w:rsidRPr="00750497" w:rsidRDefault="00D90A21" w:rsidP="007E5977">
      <w:pPr>
        <w:jc w:val="both"/>
        <w:rPr>
          <w:rFonts w:ascii="Century Gothic" w:hAnsi="Century Gothic" w:cs="Arial"/>
          <w:b/>
          <w:sz w:val="26"/>
          <w:szCs w:val="26"/>
        </w:rPr>
      </w:pPr>
    </w:p>
    <w:p w:rsidR="007E5977" w:rsidRPr="00750497" w:rsidRDefault="007E5977" w:rsidP="007E5977">
      <w:pPr>
        <w:jc w:val="both"/>
        <w:rPr>
          <w:rFonts w:ascii="Century Gothic" w:hAnsi="Century Gothic" w:cs="Arial"/>
          <w:b/>
          <w:sz w:val="26"/>
          <w:szCs w:val="26"/>
        </w:rPr>
      </w:pPr>
      <w:r w:rsidRPr="00750497">
        <w:rPr>
          <w:rFonts w:ascii="Century Gothic" w:hAnsi="Century Gothic" w:cs="Arial"/>
          <w:b/>
          <w:sz w:val="26"/>
          <w:szCs w:val="26"/>
        </w:rPr>
        <w:t xml:space="preserve">VELIKA BRITANIJA </w:t>
      </w:r>
    </w:p>
    <w:p w:rsidR="007E5977" w:rsidRPr="00750497" w:rsidRDefault="007E5977" w:rsidP="007E5977">
      <w:pPr>
        <w:jc w:val="both"/>
        <w:rPr>
          <w:rFonts w:ascii="Century Gothic" w:hAnsi="Century Gothic" w:cs="Arial"/>
          <w:b/>
          <w:sz w:val="26"/>
          <w:szCs w:val="26"/>
        </w:rPr>
      </w:pPr>
    </w:p>
    <w:p w:rsidR="007E5977" w:rsidRPr="00750497" w:rsidRDefault="007E5977" w:rsidP="007E5977">
      <w:pPr>
        <w:jc w:val="both"/>
        <w:rPr>
          <w:rFonts w:ascii="Century Gothic" w:hAnsi="Century Gothic" w:cs="Arial"/>
          <w:b/>
          <w:sz w:val="26"/>
          <w:szCs w:val="26"/>
        </w:rPr>
      </w:pPr>
      <w:r w:rsidRPr="00750497">
        <w:rPr>
          <w:rFonts w:ascii="Century Gothic" w:hAnsi="Century Gothic" w:cs="Arial"/>
          <w:b/>
          <w:sz w:val="26"/>
          <w:szCs w:val="26"/>
        </w:rPr>
        <w:t xml:space="preserve">S reformom se započelo dolaskom Margaret Thatcher na čelo britanske vlade. </w:t>
      </w:r>
      <w:r w:rsidR="00C645B1" w:rsidRPr="00750497">
        <w:rPr>
          <w:rFonts w:ascii="Century Gothic" w:hAnsi="Century Gothic" w:cs="Arial"/>
          <w:b/>
          <w:sz w:val="26"/>
          <w:szCs w:val="26"/>
        </w:rPr>
        <w:t xml:space="preserve">Glavni razlozi koji su uvjetovali radikalne reforme može se tražiti u volji za političkim promjenama. </w:t>
      </w:r>
    </w:p>
    <w:p w:rsidR="00C108DF" w:rsidRPr="00750497" w:rsidRDefault="00C108DF" w:rsidP="007E5977">
      <w:pPr>
        <w:jc w:val="both"/>
        <w:rPr>
          <w:rFonts w:ascii="Century Gothic" w:hAnsi="Century Gothic" w:cs="Arial"/>
          <w:b/>
          <w:sz w:val="26"/>
          <w:szCs w:val="26"/>
        </w:rPr>
      </w:pPr>
      <w:r w:rsidRPr="00750497">
        <w:rPr>
          <w:rFonts w:ascii="Century Gothic" w:hAnsi="Century Gothic" w:cs="Arial"/>
          <w:b/>
          <w:sz w:val="26"/>
          <w:szCs w:val="26"/>
        </w:rPr>
        <w:t xml:space="preserve">Njezino nepovjerenje prema javnom sektoru koje graniči s prijezirom s jedne strane i nekritično idealiziranje s druge  strane bilo je </w:t>
      </w:r>
      <w:r w:rsidRPr="00FD3981">
        <w:rPr>
          <w:rFonts w:ascii="Century Gothic" w:hAnsi="Century Gothic" w:cs="Arial"/>
          <w:b/>
          <w:color w:val="C00000"/>
          <w:sz w:val="26"/>
          <w:szCs w:val="26"/>
        </w:rPr>
        <w:t>sp</w:t>
      </w:r>
      <w:r w:rsidR="00E82A2E" w:rsidRPr="00FD3981">
        <w:rPr>
          <w:rFonts w:ascii="Century Gothic" w:hAnsi="Century Gothic" w:cs="Arial"/>
          <w:b/>
          <w:color w:val="C00000"/>
          <w:sz w:val="26"/>
          <w:szCs w:val="26"/>
        </w:rPr>
        <w:t>iritus movens (duhovni pokretač)</w:t>
      </w:r>
      <w:r w:rsidRPr="00750497">
        <w:rPr>
          <w:rFonts w:ascii="Century Gothic" w:hAnsi="Century Gothic" w:cs="Arial"/>
          <w:b/>
          <w:sz w:val="26"/>
          <w:szCs w:val="26"/>
        </w:rPr>
        <w:t xml:space="preserve"> svih reformi. Pokušaji reforme državne službe javili su se za vrijeme vlade Harolda Wilsona koji je završio Fultonovim izvješće 1968 godine,</w:t>
      </w:r>
      <w:r w:rsidR="00F53CEA" w:rsidRPr="00750497">
        <w:rPr>
          <w:rFonts w:ascii="Century Gothic" w:hAnsi="Century Gothic" w:cs="Arial"/>
          <w:b/>
          <w:sz w:val="26"/>
          <w:szCs w:val="26"/>
        </w:rPr>
        <w:t xml:space="preserve"> u kojem se posebno kritiziran kult amatera-menadžera koji su zauzimali najviše mjesta u državnoj službi.</w:t>
      </w:r>
    </w:p>
    <w:p w:rsidR="00F53CEA" w:rsidRPr="00750497" w:rsidRDefault="00F53CEA" w:rsidP="007E5977">
      <w:pPr>
        <w:jc w:val="both"/>
        <w:rPr>
          <w:rFonts w:ascii="Century Gothic" w:hAnsi="Century Gothic" w:cs="Arial"/>
          <w:b/>
          <w:sz w:val="26"/>
          <w:szCs w:val="26"/>
        </w:rPr>
      </w:pPr>
      <w:r w:rsidRPr="00750497">
        <w:rPr>
          <w:rFonts w:ascii="Century Gothic" w:hAnsi="Century Gothic" w:cs="Arial"/>
          <w:b/>
          <w:sz w:val="26"/>
          <w:szCs w:val="26"/>
        </w:rPr>
        <w:lastRenderedPageBreak/>
        <w:t>Reformama se napuštaju  tradicionalne Civil Service  Commissiom  koje su obavljale glavninu imeno</w:t>
      </w:r>
      <w:r w:rsidR="009D4C1D">
        <w:rPr>
          <w:rFonts w:ascii="Century Gothic" w:hAnsi="Century Gothic" w:cs="Arial"/>
          <w:b/>
          <w:sz w:val="26"/>
          <w:szCs w:val="26"/>
        </w:rPr>
        <w:t>vanja, a odgovornost za imenova</w:t>
      </w:r>
      <w:r w:rsidRPr="00750497">
        <w:rPr>
          <w:rFonts w:ascii="Century Gothic" w:hAnsi="Century Gothic" w:cs="Arial"/>
          <w:b/>
          <w:sz w:val="26"/>
          <w:szCs w:val="26"/>
        </w:rPr>
        <w:t>nja prepušta se departmanima i agencijama</w:t>
      </w:r>
    </w:p>
    <w:p w:rsidR="00F53CEA" w:rsidRPr="00750497" w:rsidRDefault="00F53CEA" w:rsidP="007E5977">
      <w:pPr>
        <w:jc w:val="both"/>
        <w:rPr>
          <w:rFonts w:ascii="Century Gothic" w:hAnsi="Century Gothic" w:cs="Arial"/>
          <w:b/>
          <w:sz w:val="26"/>
          <w:szCs w:val="26"/>
        </w:rPr>
      </w:pPr>
      <w:r w:rsidRPr="00750497">
        <w:rPr>
          <w:rFonts w:ascii="Century Gothic" w:hAnsi="Century Gothic" w:cs="Arial"/>
          <w:b/>
          <w:sz w:val="26"/>
          <w:szCs w:val="26"/>
        </w:rPr>
        <w:t>Cilj rezanja javnih troškova bilo je smanjenje njihova udjela u BDP, a bilo je zamišljeno kao ozbiljno promicanje  granica države u smislu da ista bude minimalistička.  Smanjenje broja zaposlenih činio se kao pravo put prema tomu.  Broj državnih službenika je smanjen u rasponu od 20 do 28%</w:t>
      </w:r>
    </w:p>
    <w:p w:rsidR="00F53CEA" w:rsidRPr="00750497" w:rsidRDefault="00F53CEA" w:rsidP="007E5977">
      <w:pPr>
        <w:jc w:val="both"/>
        <w:rPr>
          <w:rFonts w:ascii="Century Gothic" w:hAnsi="Century Gothic" w:cs="Arial"/>
          <w:b/>
          <w:sz w:val="26"/>
          <w:szCs w:val="26"/>
        </w:rPr>
      </w:pPr>
      <w:r w:rsidRPr="00750497">
        <w:rPr>
          <w:rFonts w:ascii="Century Gothic" w:hAnsi="Century Gothic" w:cs="Arial"/>
          <w:b/>
          <w:sz w:val="26"/>
          <w:szCs w:val="26"/>
        </w:rPr>
        <w:t>Ured za efikasnost krajem 80-ih godina 20. stoljeća donosi izvješće koje sadrži preporuku preoblikovanja državne službe osnivanjem agencija.</w:t>
      </w:r>
      <w:r w:rsidR="00FD3981">
        <w:rPr>
          <w:rFonts w:ascii="Century Gothic" w:hAnsi="Century Gothic" w:cs="Arial"/>
          <w:b/>
          <w:sz w:val="26"/>
          <w:szCs w:val="26"/>
        </w:rPr>
        <w:t xml:space="preserve"> </w:t>
      </w:r>
      <w:r w:rsidRPr="00750497">
        <w:rPr>
          <w:rFonts w:ascii="Century Gothic" w:hAnsi="Century Gothic" w:cs="Arial"/>
          <w:b/>
          <w:sz w:val="26"/>
          <w:szCs w:val="26"/>
        </w:rPr>
        <w:t>Šefovi agencija dobivaju znatnu autonomiju, a agencije postaju odgovorne za oper</w:t>
      </w:r>
      <w:r w:rsidR="000121BC" w:rsidRPr="00750497">
        <w:rPr>
          <w:rFonts w:ascii="Century Gothic" w:hAnsi="Century Gothic" w:cs="Arial"/>
          <w:b/>
          <w:sz w:val="26"/>
          <w:szCs w:val="26"/>
        </w:rPr>
        <w:t>a</w:t>
      </w:r>
      <w:r w:rsidRPr="00750497">
        <w:rPr>
          <w:rFonts w:ascii="Century Gothic" w:hAnsi="Century Gothic" w:cs="Arial"/>
          <w:b/>
          <w:sz w:val="26"/>
          <w:szCs w:val="26"/>
        </w:rPr>
        <w:t xml:space="preserve">cijska pitanja </w:t>
      </w:r>
      <w:r w:rsidR="000121BC" w:rsidRPr="00750497">
        <w:rPr>
          <w:rFonts w:ascii="Century Gothic" w:hAnsi="Century Gothic" w:cs="Arial"/>
          <w:b/>
          <w:sz w:val="26"/>
          <w:szCs w:val="26"/>
        </w:rPr>
        <w:t>unutar ciljeva, proračuna meta osnovanih od ministarstva.</w:t>
      </w:r>
    </w:p>
    <w:p w:rsidR="008B1B91" w:rsidRPr="00750497" w:rsidRDefault="000121BC" w:rsidP="007E5977">
      <w:pPr>
        <w:jc w:val="both"/>
        <w:rPr>
          <w:rFonts w:ascii="Century Gothic" w:hAnsi="Century Gothic" w:cs="Arial"/>
          <w:b/>
          <w:sz w:val="26"/>
          <w:szCs w:val="26"/>
        </w:rPr>
      </w:pPr>
      <w:r w:rsidRPr="00750497">
        <w:rPr>
          <w:rFonts w:ascii="Century Gothic" w:hAnsi="Century Gothic" w:cs="Arial"/>
          <w:b/>
          <w:sz w:val="26"/>
          <w:szCs w:val="26"/>
        </w:rPr>
        <w:t>Broj agencija za Majorove vlade enormno je povećan (s 25 za vrijeme M Thatcher  na 130), u kojima je radilo 7% ukupnog broja  državnih službenika V. Briranije.</w:t>
      </w:r>
      <w:r w:rsidR="008B1B91" w:rsidRPr="00750497">
        <w:rPr>
          <w:rFonts w:ascii="Century Gothic" w:hAnsi="Century Gothic" w:cs="Arial"/>
          <w:b/>
          <w:sz w:val="26"/>
          <w:szCs w:val="26"/>
        </w:rPr>
        <w:t xml:space="preserve"> Uz državne  agencije pojavljuju se organizacije pod nazivo</w:t>
      </w:r>
      <w:r w:rsidR="005D6950">
        <w:rPr>
          <w:rFonts w:ascii="Century Gothic" w:hAnsi="Century Gothic" w:cs="Arial"/>
          <w:b/>
          <w:sz w:val="26"/>
          <w:szCs w:val="26"/>
        </w:rPr>
        <w:t>m</w:t>
      </w:r>
      <w:r w:rsidR="008B1B91" w:rsidRPr="00750497">
        <w:rPr>
          <w:rFonts w:ascii="Century Gothic" w:hAnsi="Century Gothic" w:cs="Arial"/>
          <w:b/>
          <w:sz w:val="26"/>
          <w:szCs w:val="26"/>
        </w:rPr>
        <w:t xml:space="preserve"> quangos </w:t>
      </w:r>
      <w:r w:rsidR="009D4C1D">
        <w:rPr>
          <w:rFonts w:ascii="Century Gothic" w:hAnsi="Century Gothic" w:cs="Arial"/>
          <w:b/>
          <w:sz w:val="26"/>
          <w:szCs w:val="26"/>
        </w:rPr>
        <w:t>koje zauzi</w:t>
      </w:r>
      <w:r w:rsidR="008B1B91" w:rsidRPr="00750497">
        <w:rPr>
          <w:rFonts w:ascii="Century Gothic" w:hAnsi="Century Gothic" w:cs="Arial"/>
          <w:b/>
          <w:sz w:val="26"/>
          <w:szCs w:val="26"/>
        </w:rPr>
        <w:t>maju područje između javnog i privatnog sektora i koje imaju različite ovlasti. Vlada ih definira kao nedepartmanska javna tijela nacionalne ili regionalne razine koja djeluju samostalno u odnose na ministre, za koje je minista</w:t>
      </w:r>
      <w:r w:rsidR="005D6950">
        <w:rPr>
          <w:rFonts w:ascii="Century Gothic" w:hAnsi="Century Gothic" w:cs="Arial"/>
          <w:b/>
          <w:sz w:val="26"/>
          <w:szCs w:val="26"/>
        </w:rPr>
        <w:t xml:space="preserve">r u konačnici odgovoran. </w:t>
      </w:r>
      <w:r w:rsidR="005D6950" w:rsidRPr="00FD3981">
        <w:rPr>
          <w:rFonts w:ascii="Century Gothic" w:hAnsi="Century Gothic" w:cs="Arial"/>
          <w:b/>
          <w:color w:val="C00000"/>
          <w:sz w:val="26"/>
          <w:szCs w:val="26"/>
        </w:rPr>
        <w:t>Četiri</w:t>
      </w:r>
      <w:r w:rsidR="008B1B91" w:rsidRPr="00FD3981">
        <w:rPr>
          <w:rFonts w:ascii="Century Gothic" w:hAnsi="Century Gothic" w:cs="Arial"/>
          <w:b/>
          <w:color w:val="C00000"/>
          <w:sz w:val="26"/>
          <w:szCs w:val="26"/>
        </w:rPr>
        <w:t xml:space="preserve"> tipa</w:t>
      </w:r>
      <w:r w:rsidR="008B1B91" w:rsidRPr="00750497">
        <w:rPr>
          <w:rFonts w:ascii="Century Gothic" w:hAnsi="Century Gothic" w:cs="Arial"/>
          <w:b/>
          <w:sz w:val="26"/>
          <w:szCs w:val="26"/>
        </w:rPr>
        <w:t xml:space="preserve"> takvih organizacija:</w:t>
      </w:r>
    </w:p>
    <w:p w:rsidR="008B1B91" w:rsidRPr="00FD3981" w:rsidRDefault="008B1B91" w:rsidP="007E5977">
      <w:pPr>
        <w:jc w:val="both"/>
        <w:rPr>
          <w:rFonts w:ascii="Century Gothic" w:hAnsi="Century Gothic" w:cs="Arial"/>
          <w:b/>
          <w:color w:val="C00000"/>
          <w:sz w:val="26"/>
          <w:szCs w:val="26"/>
        </w:rPr>
      </w:pPr>
      <w:r w:rsidRPr="00FD3981">
        <w:rPr>
          <w:rFonts w:ascii="Century Gothic" w:hAnsi="Century Gothic" w:cs="Arial"/>
          <w:b/>
          <w:color w:val="C00000"/>
          <w:sz w:val="26"/>
          <w:szCs w:val="26"/>
        </w:rPr>
        <w:tab/>
        <w:t>1. izvršna – s izvršnim, administrativni  i komercijalnim funkcijama koje obavljaju za vladu</w:t>
      </w:r>
    </w:p>
    <w:p w:rsidR="008B1B91" w:rsidRPr="00FD3981" w:rsidRDefault="008B1B91" w:rsidP="007E5977">
      <w:pPr>
        <w:jc w:val="both"/>
        <w:rPr>
          <w:rFonts w:ascii="Century Gothic" w:hAnsi="Century Gothic" w:cs="Arial"/>
          <w:b/>
          <w:color w:val="C00000"/>
          <w:sz w:val="26"/>
          <w:szCs w:val="26"/>
        </w:rPr>
      </w:pPr>
      <w:r w:rsidRPr="00FD3981">
        <w:rPr>
          <w:rFonts w:ascii="Century Gothic" w:hAnsi="Century Gothic" w:cs="Arial"/>
          <w:b/>
          <w:color w:val="C00000"/>
          <w:sz w:val="26"/>
          <w:szCs w:val="26"/>
        </w:rPr>
        <w:tab/>
        <w:t>2. savjetodavni odbori – pružaju savjete ministrima</w:t>
      </w:r>
    </w:p>
    <w:p w:rsidR="008B1B91" w:rsidRPr="00FD3981" w:rsidRDefault="008B1B91" w:rsidP="007E5977">
      <w:pPr>
        <w:jc w:val="both"/>
        <w:rPr>
          <w:rFonts w:ascii="Century Gothic" w:hAnsi="Century Gothic" w:cs="Arial"/>
          <w:b/>
          <w:color w:val="C00000"/>
          <w:sz w:val="26"/>
          <w:szCs w:val="26"/>
        </w:rPr>
      </w:pPr>
      <w:r w:rsidRPr="00FD3981">
        <w:rPr>
          <w:rFonts w:ascii="Century Gothic" w:hAnsi="Century Gothic" w:cs="Arial"/>
          <w:b/>
          <w:color w:val="C00000"/>
          <w:sz w:val="26"/>
          <w:szCs w:val="26"/>
        </w:rPr>
        <w:tab/>
        <w:t>3. tribunali s nadležnošću u posebnom području</w:t>
      </w:r>
    </w:p>
    <w:p w:rsidR="008B1B91" w:rsidRPr="00FD3981" w:rsidRDefault="008B1B91" w:rsidP="008B1B91">
      <w:pPr>
        <w:ind w:firstLine="708"/>
        <w:jc w:val="both"/>
        <w:rPr>
          <w:rFonts w:ascii="Century Gothic" w:hAnsi="Century Gothic" w:cs="Arial"/>
          <w:b/>
          <w:color w:val="C00000"/>
          <w:sz w:val="26"/>
          <w:szCs w:val="26"/>
        </w:rPr>
      </w:pPr>
      <w:r w:rsidRPr="00FD3981">
        <w:rPr>
          <w:rFonts w:ascii="Century Gothic" w:hAnsi="Century Gothic" w:cs="Arial"/>
          <w:b/>
          <w:color w:val="C00000"/>
          <w:sz w:val="26"/>
          <w:szCs w:val="26"/>
        </w:rPr>
        <w:t>4. zatvorski odbori posjetitelja- samostalni promatrači zatvorskog sustava.</w:t>
      </w:r>
    </w:p>
    <w:p w:rsidR="00D90A21" w:rsidRDefault="00D90A21" w:rsidP="007E5977">
      <w:pPr>
        <w:jc w:val="both"/>
        <w:rPr>
          <w:rFonts w:ascii="Century Gothic" w:hAnsi="Century Gothic" w:cs="Arial"/>
          <w:b/>
          <w:sz w:val="26"/>
          <w:szCs w:val="26"/>
        </w:rPr>
      </w:pPr>
    </w:p>
    <w:p w:rsidR="00D90A21" w:rsidRDefault="00D90A21" w:rsidP="007E5977">
      <w:pPr>
        <w:jc w:val="both"/>
        <w:rPr>
          <w:rFonts w:ascii="Century Gothic" w:hAnsi="Century Gothic" w:cs="Arial"/>
          <w:b/>
          <w:sz w:val="26"/>
          <w:szCs w:val="26"/>
        </w:rPr>
      </w:pPr>
    </w:p>
    <w:p w:rsidR="00217F1A" w:rsidRPr="00750497" w:rsidRDefault="00217F1A" w:rsidP="007E5977">
      <w:pPr>
        <w:jc w:val="both"/>
        <w:rPr>
          <w:rFonts w:ascii="Century Gothic" w:hAnsi="Century Gothic" w:cs="Arial"/>
          <w:b/>
          <w:sz w:val="26"/>
          <w:szCs w:val="26"/>
        </w:rPr>
      </w:pPr>
      <w:r w:rsidRPr="00750497">
        <w:rPr>
          <w:rFonts w:ascii="Century Gothic" w:hAnsi="Century Gothic" w:cs="Arial"/>
          <w:b/>
          <w:sz w:val="26"/>
          <w:szCs w:val="26"/>
        </w:rPr>
        <w:t>SAD</w:t>
      </w:r>
    </w:p>
    <w:p w:rsidR="009731D2" w:rsidRPr="00750497" w:rsidRDefault="009731D2" w:rsidP="007E5977">
      <w:pPr>
        <w:jc w:val="both"/>
        <w:rPr>
          <w:rFonts w:ascii="Century Gothic" w:hAnsi="Century Gothic" w:cs="Arial"/>
          <w:b/>
          <w:sz w:val="26"/>
          <w:szCs w:val="26"/>
        </w:rPr>
      </w:pPr>
    </w:p>
    <w:p w:rsidR="009731D2" w:rsidRPr="00750497" w:rsidRDefault="009731D2" w:rsidP="00FD3981">
      <w:pPr>
        <w:ind w:firstLine="708"/>
        <w:jc w:val="both"/>
        <w:rPr>
          <w:rFonts w:ascii="Century Gothic" w:hAnsi="Century Gothic" w:cs="Arial"/>
          <w:b/>
          <w:sz w:val="26"/>
          <w:szCs w:val="26"/>
        </w:rPr>
      </w:pPr>
      <w:r w:rsidRPr="00750497">
        <w:rPr>
          <w:rFonts w:ascii="Century Gothic" w:hAnsi="Century Gothic" w:cs="Arial"/>
          <w:b/>
          <w:sz w:val="26"/>
          <w:szCs w:val="26"/>
        </w:rPr>
        <w:t xml:space="preserve">U </w:t>
      </w:r>
      <w:r w:rsidR="00B849D3" w:rsidRPr="00750497">
        <w:rPr>
          <w:rFonts w:ascii="Century Gothic" w:hAnsi="Century Gothic" w:cs="Arial"/>
          <w:b/>
          <w:sz w:val="26"/>
          <w:szCs w:val="26"/>
        </w:rPr>
        <w:t>prethodna dva desetljeća potreba za upravnim reformama u SAD-u predstavljala je političku opsesiju koja je isticana od strane liberalnih i konzervativnih političara koji su željeli upravu bez birokracije, vladu koja će bit manje skupa, te javne programe koji će bit usmjereni prema korisnicima.</w:t>
      </w:r>
    </w:p>
    <w:p w:rsidR="00217F1A" w:rsidRPr="00750497" w:rsidRDefault="009D4C1D" w:rsidP="007E5977">
      <w:pPr>
        <w:jc w:val="both"/>
        <w:rPr>
          <w:rFonts w:ascii="Century Gothic" w:hAnsi="Century Gothic" w:cs="Arial"/>
          <w:b/>
          <w:sz w:val="26"/>
          <w:szCs w:val="26"/>
        </w:rPr>
      </w:pPr>
      <w:r>
        <w:rPr>
          <w:rFonts w:ascii="Century Gothic" w:hAnsi="Century Gothic" w:cs="Arial"/>
          <w:b/>
          <w:sz w:val="26"/>
          <w:szCs w:val="26"/>
        </w:rPr>
        <w:tab/>
      </w:r>
      <w:r w:rsidRPr="00FD3981">
        <w:rPr>
          <w:rFonts w:ascii="Century Gothic" w:hAnsi="Century Gothic" w:cs="Arial"/>
          <w:b/>
          <w:color w:val="C00000"/>
          <w:sz w:val="26"/>
          <w:szCs w:val="26"/>
        </w:rPr>
        <w:t>Cilj Reaganovih r</w:t>
      </w:r>
      <w:r w:rsidR="00B849D3" w:rsidRPr="00FD3981">
        <w:rPr>
          <w:rFonts w:ascii="Century Gothic" w:hAnsi="Century Gothic" w:cs="Arial"/>
          <w:b/>
          <w:color w:val="C00000"/>
          <w:sz w:val="26"/>
          <w:szCs w:val="26"/>
        </w:rPr>
        <w:t>eformi</w:t>
      </w:r>
      <w:r w:rsidR="00B849D3" w:rsidRPr="00750497">
        <w:rPr>
          <w:rFonts w:ascii="Century Gothic" w:hAnsi="Century Gothic" w:cs="Arial"/>
          <w:b/>
          <w:sz w:val="26"/>
          <w:szCs w:val="26"/>
        </w:rPr>
        <w:t xml:space="preserve"> koje je namjeravao provesti u prvom  redu  na saveznoj razini u okviru saveznih institucija. Kako su je SAD savezna država tako je reformu mogao provesti samo u okviru ustavom  u danih ovlasti. Reforma je kao uzor trebala poslužiti federalnim i lokalnim jedinicama u okviru saveznih država i to kao model koji bi trebalo primjenjivati kako bi se postigli pozitivni učinci kao npr. smanjenje javne potrošnje, povećanje efik</w:t>
      </w:r>
      <w:r w:rsidR="004D4C18" w:rsidRPr="00750497">
        <w:rPr>
          <w:rFonts w:ascii="Century Gothic" w:hAnsi="Century Gothic" w:cs="Arial"/>
          <w:b/>
          <w:sz w:val="26"/>
          <w:szCs w:val="26"/>
        </w:rPr>
        <w:t xml:space="preserve">asnosti i efektivnosti javne </w:t>
      </w:r>
      <w:r w:rsidR="004D4C18" w:rsidRPr="00750497">
        <w:rPr>
          <w:rFonts w:ascii="Century Gothic" w:hAnsi="Century Gothic" w:cs="Arial"/>
          <w:b/>
          <w:sz w:val="26"/>
          <w:szCs w:val="26"/>
        </w:rPr>
        <w:lastRenderedPageBreak/>
        <w:t xml:space="preserve">uprave uz istovremeni njezino smanjivanje, kao realizaciju koncepta minimalističke uprave. </w:t>
      </w:r>
    </w:p>
    <w:p w:rsidR="004D4C18" w:rsidRPr="00750497" w:rsidRDefault="00532ABF" w:rsidP="007E5977">
      <w:pPr>
        <w:jc w:val="both"/>
        <w:rPr>
          <w:rFonts w:ascii="Century Gothic" w:hAnsi="Century Gothic" w:cs="Arial"/>
          <w:b/>
          <w:sz w:val="26"/>
          <w:szCs w:val="26"/>
        </w:rPr>
      </w:pPr>
      <w:r w:rsidRPr="00750497">
        <w:rPr>
          <w:rFonts w:ascii="Century Gothic" w:hAnsi="Century Gothic" w:cs="Arial"/>
          <w:b/>
          <w:sz w:val="26"/>
          <w:szCs w:val="26"/>
        </w:rPr>
        <w:t>Umjesto očekivanih pozitivnih rezultata  koji su se nastojali ostvariti ugovornim prenošenjem poslova na organizacije izvan državne uprave privatizacijom brojnih djelatnosti u javnom sektoru, modernizacijom nadzora na upravljanjem, uklanjanjem zlouporaba i rastrošnosti, desilo se to da su rasli proračunski rashodi, a s njima i proračunski deficit, te deficit vanjskotrgovinske bilance. Razlog ovakvom efektu može se tražiti u postojanju koalicija za trošenje.</w:t>
      </w:r>
    </w:p>
    <w:p w:rsidR="00B068BE" w:rsidRPr="00750497" w:rsidRDefault="00532ABF" w:rsidP="00B068BE">
      <w:pPr>
        <w:ind w:firstLine="708"/>
        <w:jc w:val="both"/>
        <w:rPr>
          <w:rFonts w:ascii="Century Gothic" w:hAnsi="Century Gothic" w:cs="Arial"/>
          <w:b/>
          <w:sz w:val="26"/>
          <w:szCs w:val="26"/>
        </w:rPr>
      </w:pPr>
      <w:r w:rsidRPr="00750497">
        <w:rPr>
          <w:rFonts w:ascii="Century Gothic" w:hAnsi="Century Gothic" w:cs="Arial"/>
          <w:b/>
          <w:sz w:val="26"/>
          <w:szCs w:val="26"/>
        </w:rPr>
        <w:t>1993. godine donesen je Gouver</w:t>
      </w:r>
      <w:r w:rsidR="00942578" w:rsidRPr="00750497">
        <w:rPr>
          <w:rFonts w:ascii="Century Gothic" w:hAnsi="Century Gothic" w:cs="Arial"/>
          <w:b/>
          <w:sz w:val="26"/>
          <w:szCs w:val="26"/>
        </w:rPr>
        <w:t xml:space="preserve">nment Performance and Results Act (GPRA) </w:t>
      </w:r>
      <w:r w:rsidR="00B068BE" w:rsidRPr="00750497">
        <w:rPr>
          <w:rFonts w:ascii="Century Gothic" w:hAnsi="Century Gothic" w:cs="Arial"/>
          <w:b/>
          <w:sz w:val="26"/>
          <w:szCs w:val="26"/>
        </w:rPr>
        <w:t>od strane Kongresa, a na inicijativu admini</w:t>
      </w:r>
      <w:r w:rsidR="009D4C1D">
        <w:rPr>
          <w:rFonts w:ascii="Century Gothic" w:hAnsi="Century Gothic" w:cs="Arial"/>
          <w:b/>
          <w:sz w:val="26"/>
          <w:szCs w:val="26"/>
        </w:rPr>
        <w:t>stracije predsjednika Bila Clint</w:t>
      </w:r>
      <w:r w:rsidR="00B068BE" w:rsidRPr="00750497">
        <w:rPr>
          <w:rFonts w:ascii="Century Gothic" w:hAnsi="Century Gothic" w:cs="Arial"/>
          <w:b/>
          <w:sz w:val="26"/>
          <w:szCs w:val="26"/>
        </w:rPr>
        <w:t xml:space="preserve">ona i njegova potpredsjednika All Gorea. Svrha donošenja navedenog akta jest osigurati mogućnost strateškog planiranja i donošenja provedbenih mjera za saveznu vladu, a cilj je bio smanjiti političku preokupaciju usmjerenu na javnu proizvodnju dobara. </w:t>
      </w:r>
    </w:p>
    <w:p w:rsidR="004925EE" w:rsidRPr="00750497" w:rsidRDefault="004925EE" w:rsidP="00B068BE">
      <w:pPr>
        <w:ind w:firstLine="708"/>
        <w:jc w:val="both"/>
        <w:rPr>
          <w:rFonts w:ascii="Century Gothic" w:hAnsi="Century Gothic" w:cs="Arial"/>
          <w:b/>
          <w:sz w:val="26"/>
          <w:szCs w:val="26"/>
        </w:rPr>
      </w:pPr>
    </w:p>
    <w:p w:rsidR="004925EE" w:rsidRPr="00750497" w:rsidRDefault="004925EE" w:rsidP="00B068BE">
      <w:pPr>
        <w:ind w:firstLine="708"/>
        <w:jc w:val="both"/>
        <w:rPr>
          <w:rFonts w:ascii="Century Gothic" w:hAnsi="Century Gothic" w:cs="Arial"/>
          <w:b/>
          <w:sz w:val="26"/>
          <w:szCs w:val="26"/>
        </w:rPr>
      </w:pPr>
      <w:r w:rsidRPr="00FD3981">
        <w:rPr>
          <w:rFonts w:ascii="Century Gothic" w:hAnsi="Century Gothic" w:cs="Arial"/>
          <w:b/>
          <w:color w:val="C00000"/>
          <w:sz w:val="26"/>
          <w:szCs w:val="26"/>
        </w:rPr>
        <w:t>Druga recentna</w:t>
      </w:r>
      <w:r w:rsidRPr="00750497">
        <w:rPr>
          <w:rFonts w:ascii="Century Gothic" w:hAnsi="Century Gothic" w:cs="Arial"/>
          <w:b/>
          <w:sz w:val="26"/>
          <w:szCs w:val="26"/>
        </w:rPr>
        <w:t xml:space="preserve"> inicijativa je bila Nacional Performance Review (NPR)  potaknuta od predsjednika Clintona  i Gorea. </w:t>
      </w:r>
    </w:p>
    <w:p w:rsidR="004925EE" w:rsidRPr="00750497" w:rsidRDefault="004925EE" w:rsidP="00B068BE">
      <w:pPr>
        <w:ind w:firstLine="708"/>
        <w:jc w:val="both"/>
        <w:rPr>
          <w:rFonts w:ascii="Century Gothic" w:hAnsi="Century Gothic" w:cs="Arial"/>
          <w:b/>
          <w:sz w:val="26"/>
          <w:szCs w:val="26"/>
        </w:rPr>
      </w:pPr>
      <w:r w:rsidRPr="00750497">
        <w:rPr>
          <w:rFonts w:ascii="Century Gothic" w:hAnsi="Century Gothic" w:cs="Arial"/>
          <w:b/>
          <w:sz w:val="26"/>
          <w:szCs w:val="26"/>
        </w:rPr>
        <w:t xml:space="preserve">NPR temelji ne četiri osnovna načela: </w:t>
      </w:r>
    </w:p>
    <w:p w:rsidR="004925EE" w:rsidRPr="00750497" w:rsidRDefault="004925EE" w:rsidP="00B068BE">
      <w:pPr>
        <w:ind w:firstLine="708"/>
        <w:jc w:val="both"/>
        <w:rPr>
          <w:rFonts w:ascii="Century Gothic" w:hAnsi="Century Gothic" w:cs="Arial"/>
          <w:b/>
          <w:sz w:val="26"/>
          <w:szCs w:val="26"/>
        </w:rPr>
      </w:pPr>
      <w:r w:rsidRPr="00750497">
        <w:rPr>
          <w:rFonts w:ascii="Century Gothic" w:hAnsi="Century Gothic" w:cs="Arial"/>
          <w:b/>
          <w:sz w:val="26"/>
          <w:szCs w:val="26"/>
        </w:rPr>
        <w:t>1</w:t>
      </w:r>
      <w:r w:rsidRPr="00FD3981">
        <w:rPr>
          <w:rFonts w:ascii="Century Gothic" w:hAnsi="Century Gothic" w:cs="Arial"/>
          <w:b/>
          <w:color w:val="C00000"/>
          <w:sz w:val="26"/>
          <w:szCs w:val="26"/>
        </w:rPr>
        <w:t>. rezanje birokratske zapetljanosti</w:t>
      </w:r>
      <w:r w:rsidRPr="00750497">
        <w:rPr>
          <w:rFonts w:ascii="Century Gothic" w:hAnsi="Century Gothic" w:cs="Arial"/>
          <w:b/>
          <w:sz w:val="26"/>
          <w:szCs w:val="26"/>
        </w:rPr>
        <w:t>- uključuje pojednostavljenje proračunskog procesa,  decentralizaciju, personalne politike, jačanje državnih i lokalnih vlada:</w:t>
      </w:r>
    </w:p>
    <w:p w:rsidR="004925EE" w:rsidRPr="00750497" w:rsidRDefault="004925EE" w:rsidP="00FD3981">
      <w:pPr>
        <w:ind w:firstLine="708"/>
        <w:jc w:val="both"/>
        <w:rPr>
          <w:rFonts w:ascii="Century Gothic" w:hAnsi="Century Gothic" w:cs="Arial"/>
          <w:b/>
          <w:sz w:val="26"/>
          <w:szCs w:val="26"/>
        </w:rPr>
      </w:pPr>
      <w:r w:rsidRPr="00FD3981">
        <w:rPr>
          <w:rFonts w:ascii="Century Gothic" w:hAnsi="Century Gothic" w:cs="Arial"/>
          <w:b/>
          <w:sz w:val="26"/>
          <w:szCs w:val="26"/>
        </w:rPr>
        <w:t>2.</w:t>
      </w:r>
      <w:r w:rsidRPr="00FD3981">
        <w:rPr>
          <w:rFonts w:ascii="Century Gothic" w:hAnsi="Century Gothic" w:cs="Arial"/>
          <w:b/>
          <w:color w:val="C00000"/>
          <w:sz w:val="26"/>
          <w:szCs w:val="26"/>
        </w:rPr>
        <w:t xml:space="preserve"> stavljanje korisnika na prvo mjesto</w:t>
      </w:r>
      <w:r w:rsidRPr="00750497">
        <w:rPr>
          <w:rFonts w:ascii="Century Gothic" w:hAnsi="Century Gothic" w:cs="Arial"/>
          <w:b/>
          <w:sz w:val="26"/>
          <w:szCs w:val="26"/>
        </w:rPr>
        <w:t xml:space="preserve"> – voditi računa o </w:t>
      </w:r>
      <w:r w:rsidRPr="00750497">
        <w:rPr>
          <w:rFonts w:ascii="Century Gothic" w:hAnsi="Century Gothic" w:cs="Arial"/>
          <w:b/>
          <w:sz w:val="26"/>
          <w:szCs w:val="26"/>
        </w:rPr>
        <w:tab/>
        <w:t>zadovoljstvu i potrebama korisnika dobra i usluga koje pružaju javni servisi</w:t>
      </w:r>
    </w:p>
    <w:p w:rsidR="004925EE" w:rsidRPr="00750497" w:rsidRDefault="004925EE" w:rsidP="00B068BE">
      <w:pPr>
        <w:ind w:firstLine="708"/>
        <w:jc w:val="both"/>
        <w:rPr>
          <w:rFonts w:ascii="Century Gothic" w:hAnsi="Century Gothic" w:cs="Arial"/>
          <w:b/>
          <w:sz w:val="26"/>
          <w:szCs w:val="26"/>
        </w:rPr>
      </w:pPr>
      <w:r w:rsidRPr="00750497">
        <w:rPr>
          <w:rFonts w:ascii="Century Gothic" w:hAnsi="Century Gothic" w:cs="Arial"/>
          <w:b/>
          <w:sz w:val="26"/>
          <w:szCs w:val="26"/>
        </w:rPr>
        <w:t xml:space="preserve">3. </w:t>
      </w:r>
      <w:r w:rsidRPr="00FD3981">
        <w:rPr>
          <w:rFonts w:ascii="Century Gothic" w:hAnsi="Century Gothic" w:cs="Arial"/>
          <w:b/>
          <w:color w:val="C00000"/>
          <w:sz w:val="26"/>
          <w:szCs w:val="26"/>
        </w:rPr>
        <w:t>poticaje zaposlenika na postizanje rezultata</w:t>
      </w:r>
      <w:r w:rsidRPr="00750497">
        <w:rPr>
          <w:rFonts w:ascii="Century Gothic" w:hAnsi="Century Gothic" w:cs="Arial"/>
          <w:b/>
          <w:sz w:val="26"/>
          <w:szCs w:val="26"/>
        </w:rPr>
        <w:t xml:space="preserve"> – usmjeravati zaposlene na postizanje što boljih rezultata rada, uključuje decentralizaciju donošenja odluka,</w:t>
      </w:r>
    </w:p>
    <w:p w:rsidR="004925EE" w:rsidRPr="00750497" w:rsidRDefault="004925EE" w:rsidP="00B068BE">
      <w:pPr>
        <w:ind w:firstLine="708"/>
        <w:jc w:val="both"/>
        <w:rPr>
          <w:rFonts w:ascii="Century Gothic" w:hAnsi="Century Gothic" w:cs="Arial"/>
          <w:b/>
          <w:sz w:val="26"/>
          <w:szCs w:val="26"/>
        </w:rPr>
      </w:pPr>
      <w:r w:rsidRPr="00750497">
        <w:rPr>
          <w:rFonts w:ascii="Century Gothic" w:hAnsi="Century Gothic" w:cs="Arial"/>
          <w:b/>
          <w:sz w:val="26"/>
          <w:szCs w:val="26"/>
        </w:rPr>
        <w:t xml:space="preserve">4. </w:t>
      </w:r>
      <w:r w:rsidRPr="00FD3981">
        <w:rPr>
          <w:rFonts w:ascii="Century Gothic" w:hAnsi="Century Gothic" w:cs="Arial"/>
          <w:b/>
          <w:color w:val="C00000"/>
          <w:sz w:val="26"/>
          <w:szCs w:val="26"/>
        </w:rPr>
        <w:t>usmjeravanjem na bitno</w:t>
      </w:r>
      <w:r w:rsidRPr="00750497">
        <w:rPr>
          <w:rFonts w:ascii="Century Gothic" w:hAnsi="Century Gothic" w:cs="Arial"/>
          <w:b/>
          <w:sz w:val="26"/>
          <w:szCs w:val="26"/>
        </w:rPr>
        <w:t xml:space="preserve"> – inzistira se na eliminacijskim programima, investiranje u veću produktivnost preoblikovanjem programa kako bi se smanjili troškovi.</w:t>
      </w:r>
    </w:p>
    <w:p w:rsidR="004925EE" w:rsidRPr="00750497" w:rsidRDefault="004925EE" w:rsidP="00B068BE">
      <w:pPr>
        <w:ind w:firstLine="708"/>
        <w:jc w:val="both"/>
        <w:rPr>
          <w:rFonts w:ascii="Century Gothic" w:hAnsi="Century Gothic" w:cs="Arial"/>
          <w:b/>
          <w:sz w:val="26"/>
          <w:szCs w:val="26"/>
        </w:rPr>
      </w:pPr>
    </w:p>
    <w:p w:rsidR="004925EE" w:rsidRPr="00750497" w:rsidRDefault="004925EE" w:rsidP="00B068BE">
      <w:pPr>
        <w:ind w:firstLine="708"/>
        <w:jc w:val="both"/>
        <w:rPr>
          <w:rFonts w:ascii="Century Gothic" w:hAnsi="Century Gothic" w:cs="Arial"/>
          <w:b/>
          <w:sz w:val="26"/>
          <w:szCs w:val="26"/>
        </w:rPr>
      </w:pPr>
      <w:r w:rsidRPr="00FD3981">
        <w:rPr>
          <w:rFonts w:ascii="Century Gothic" w:hAnsi="Century Gothic" w:cs="Arial"/>
          <w:b/>
          <w:color w:val="C00000"/>
          <w:sz w:val="26"/>
          <w:szCs w:val="26"/>
        </w:rPr>
        <w:t>Treća recentna</w:t>
      </w:r>
      <w:r w:rsidRPr="00750497">
        <w:rPr>
          <w:rFonts w:ascii="Century Gothic" w:hAnsi="Century Gothic" w:cs="Arial"/>
          <w:b/>
          <w:sz w:val="26"/>
          <w:szCs w:val="26"/>
        </w:rPr>
        <w:t xml:space="preserve"> inicijativa dolazi od strane predsjednik G. Busha koji je postavio Management Agenda (MA)  koja ima pet glavnih područja i to:</w:t>
      </w:r>
    </w:p>
    <w:p w:rsidR="004925EE" w:rsidRPr="00FD3981" w:rsidRDefault="004925EE" w:rsidP="00B068BE">
      <w:pPr>
        <w:ind w:firstLine="708"/>
        <w:jc w:val="both"/>
        <w:rPr>
          <w:rFonts w:ascii="Century Gothic" w:hAnsi="Century Gothic" w:cs="Arial"/>
          <w:b/>
          <w:color w:val="C00000"/>
          <w:sz w:val="26"/>
          <w:szCs w:val="26"/>
        </w:rPr>
      </w:pPr>
      <w:r w:rsidRPr="00FD3981">
        <w:rPr>
          <w:rFonts w:ascii="Century Gothic" w:hAnsi="Century Gothic" w:cs="Arial"/>
          <w:b/>
          <w:color w:val="C00000"/>
          <w:sz w:val="26"/>
          <w:szCs w:val="26"/>
        </w:rPr>
        <w:t>1. strateško menadžment upravljanja ljudskim resursima</w:t>
      </w:r>
    </w:p>
    <w:p w:rsidR="004925EE" w:rsidRPr="00FD3981" w:rsidRDefault="004925EE" w:rsidP="00B068BE">
      <w:pPr>
        <w:ind w:firstLine="708"/>
        <w:jc w:val="both"/>
        <w:rPr>
          <w:rFonts w:ascii="Century Gothic" w:hAnsi="Century Gothic" w:cs="Arial"/>
          <w:b/>
          <w:color w:val="C00000"/>
          <w:sz w:val="26"/>
          <w:szCs w:val="26"/>
        </w:rPr>
      </w:pPr>
      <w:r w:rsidRPr="00FD3981">
        <w:rPr>
          <w:rFonts w:ascii="Century Gothic" w:hAnsi="Century Gothic" w:cs="Arial"/>
          <w:b/>
          <w:color w:val="C00000"/>
          <w:sz w:val="26"/>
          <w:szCs w:val="26"/>
        </w:rPr>
        <w:t>2. uvođenje elemenata ko</w:t>
      </w:r>
      <w:r w:rsidR="007171F5" w:rsidRPr="00FD3981">
        <w:rPr>
          <w:rFonts w:ascii="Century Gothic" w:hAnsi="Century Gothic" w:cs="Arial"/>
          <w:b/>
          <w:color w:val="C00000"/>
          <w:sz w:val="26"/>
          <w:szCs w:val="26"/>
        </w:rPr>
        <w:t>mpetitivnosti</w:t>
      </w:r>
    </w:p>
    <w:p w:rsidR="007171F5" w:rsidRPr="00FD3981" w:rsidRDefault="007171F5" w:rsidP="00B068BE">
      <w:pPr>
        <w:ind w:firstLine="708"/>
        <w:jc w:val="both"/>
        <w:rPr>
          <w:rFonts w:ascii="Century Gothic" w:hAnsi="Century Gothic" w:cs="Arial"/>
          <w:b/>
          <w:color w:val="C00000"/>
          <w:sz w:val="26"/>
          <w:szCs w:val="26"/>
        </w:rPr>
      </w:pPr>
      <w:r w:rsidRPr="00FD3981">
        <w:rPr>
          <w:rFonts w:ascii="Century Gothic" w:hAnsi="Century Gothic" w:cs="Arial"/>
          <w:b/>
          <w:color w:val="C00000"/>
          <w:sz w:val="26"/>
          <w:szCs w:val="26"/>
        </w:rPr>
        <w:t>3. poboljšanje provedbe fin. planova i programa</w:t>
      </w:r>
    </w:p>
    <w:p w:rsidR="007171F5" w:rsidRPr="00FD3981" w:rsidRDefault="007171F5" w:rsidP="00B068BE">
      <w:pPr>
        <w:ind w:firstLine="708"/>
        <w:jc w:val="both"/>
        <w:rPr>
          <w:rFonts w:ascii="Century Gothic" w:hAnsi="Century Gothic" w:cs="Arial"/>
          <w:b/>
          <w:color w:val="C00000"/>
          <w:sz w:val="26"/>
          <w:szCs w:val="26"/>
        </w:rPr>
      </w:pPr>
      <w:r w:rsidRPr="00FD3981">
        <w:rPr>
          <w:rFonts w:ascii="Century Gothic" w:hAnsi="Century Gothic" w:cs="Arial"/>
          <w:b/>
          <w:color w:val="C00000"/>
          <w:sz w:val="26"/>
          <w:szCs w:val="26"/>
        </w:rPr>
        <w:t>4. razvoj koncepta e- vlade</w:t>
      </w:r>
    </w:p>
    <w:p w:rsidR="00B068BE" w:rsidRPr="00FD3981" w:rsidRDefault="007171F5" w:rsidP="00B068BE">
      <w:pPr>
        <w:ind w:firstLine="708"/>
        <w:jc w:val="both"/>
        <w:rPr>
          <w:rFonts w:ascii="Century Gothic" w:hAnsi="Century Gothic" w:cs="Arial"/>
          <w:b/>
          <w:color w:val="C00000"/>
          <w:sz w:val="26"/>
          <w:szCs w:val="26"/>
        </w:rPr>
      </w:pPr>
      <w:r w:rsidRPr="00FD3981">
        <w:rPr>
          <w:rFonts w:ascii="Century Gothic" w:hAnsi="Century Gothic" w:cs="Arial"/>
          <w:b/>
          <w:color w:val="C00000"/>
          <w:sz w:val="26"/>
          <w:szCs w:val="26"/>
        </w:rPr>
        <w:t>5. proračunska i provedbena integracija</w:t>
      </w:r>
    </w:p>
    <w:p w:rsidR="007171F5" w:rsidRPr="00750497" w:rsidRDefault="007171F5" w:rsidP="00B068BE">
      <w:pPr>
        <w:ind w:firstLine="708"/>
        <w:jc w:val="both"/>
        <w:rPr>
          <w:rFonts w:ascii="Century Gothic" w:hAnsi="Century Gothic" w:cs="Arial"/>
          <w:b/>
          <w:sz w:val="26"/>
          <w:szCs w:val="26"/>
        </w:rPr>
      </w:pPr>
      <w:r w:rsidRPr="00750497">
        <w:rPr>
          <w:rFonts w:ascii="Century Gothic" w:hAnsi="Century Gothic" w:cs="Arial"/>
          <w:b/>
          <w:sz w:val="26"/>
          <w:szCs w:val="26"/>
        </w:rPr>
        <w:t>Druga važna promjena  Bushove administracije jest reforma saveznog proračun, koji je strukturalno organiziran po agencijama , a ne kao do sada po proračunskim oznakama za pojedine djelatnosti.</w:t>
      </w:r>
    </w:p>
    <w:p w:rsidR="007171F5" w:rsidRPr="00750497" w:rsidRDefault="001822E2" w:rsidP="00B068BE">
      <w:pPr>
        <w:ind w:firstLine="708"/>
        <w:jc w:val="both"/>
        <w:rPr>
          <w:rFonts w:ascii="Century Gothic" w:hAnsi="Century Gothic" w:cs="Arial"/>
          <w:b/>
          <w:sz w:val="26"/>
          <w:szCs w:val="26"/>
        </w:rPr>
      </w:pPr>
      <w:r w:rsidRPr="00750497">
        <w:rPr>
          <w:rFonts w:ascii="Century Gothic" w:hAnsi="Century Gothic" w:cs="Arial"/>
          <w:b/>
          <w:sz w:val="26"/>
          <w:szCs w:val="26"/>
        </w:rPr>
        <w:lastRenderedPageBreak/>
        <w:t>Zaključiti se može da</w:t>
      </w:r>
      <w:r w:rsidR="007171F5" w:rsidRPr="00750497">
        <w:rPr>
          <w:rFonts w:ascii="Century Gothic" w:hAnsi="Century Gothic" w:cs="Arial"/>
          <w:b/>
          <w:sz w:val="26"/>
          <w:szCs w:val="26"/>
        </w:rPr>
        <w:t xml:space="preserve"> u SAD-u i V. Britaniji</w:t>
      </w:r>
      <w:r w:rsidRPr="00750497">
        <w:rPr>
          <w:rFonts w:ascii="Century Gothic" w:hAnsi="Century Gothic" w:cs="Arial"/>
          <w:b/>
          <w:sz w:val="26"/>
          <w:szCs w:val="26"/>
        </w:rPr>
        <w:t xml:space="preserve"> postoji </w:t>
      </w:r>
      <w:r w:rsidR="007171F5" w:rsidRPr="00750497">
        <w:rPr>
          <w:rFonts w:ascii="Century Gothic" w:hAnsi="Century Gothic" w:cs="Arial"/>
          <w:b/>
          <w:sz w:val="26"/>
          <w:szCs w:val="26"/>
        </w:rPr>
        <w:t>kontinuitet u javnoj politici</w:t>
      </w:r>
      <w:r w:rsidRPr="00750497">
        <w:rPr>
          <w:rFonts w:ascii="Century Gothic" w:hAnsi="Century Gothic" w:cs="Arial"/>
          <w:b/>
          <w:sz w:val="26"/>
          <w:szCs w:val="26"/>
        </w:rPr>
        <w:t xml:space="preserve"> vezan uz reforme na</w:t>
      </w:r>
      <w:r w:rsidR="00757422" w:rsidRPr="00750497">
        <w:rPr>
          <w:rFonts w:ascii="Century Gothic" w:hAnsi="Century Gothic" w:cs="Arial"/>
          <w:b/>
          <w:sz w:val="26"/>
          <w:szCs w:val="26"/>
        </w:rPr>
        <w:t xml:space="preserve"> području javnog sektora neovisno o smjenama demokratske i Republikanske stranke i njihovih administracija.</w:t>
      </w:r>
    </w:p>
    <w:p w:rsidR="00757422" w:rsidRPr="00750497" w:rsidRDefault="00757422" w:rsidP="00757422">
      <w:pPr>
        <w:jc w:val="both"/>
        <w:rPr>
          <w:rFonts w:ascii="Century Gothic" w:hAnsi="Century Gothic" w:cs="Arial"/>
          <w:b/>
          <w:sz w:val="26"/>
          <w:szCs w:val="26"/>
        </w:rPr>
      </w:pPr>
    </w:p>
    <w:p w:rsidR="00757422" w:rsidRPr="00750497" w:rsidRDefault="00757422" w:rsidP="00757422">
      <w:pPr>
        <w:jc w:val="both"/>
        <w:rPr>
          <w:rFonts w:ascii="Century Gothic" w:hAnsi="Century Gothic" w:cs="Arial"/>
          <w:b/>
          <w:sz w:val="26"/>
          <w:szCs w:val="26"/>
        </w:rPr>
      </w:pPr>
    </w:p>
    <w:p w:rsidR="00757422" w:rsidRPr="00750497" w:rsidRDefault="00757422" w:rsidP="00757422">
      <w:pPr>
        <w:jc w:val="both"/>
        <w:rPr>
          <w:rFonts w:ascii="Century Gothic" w:hAnsi="Century Gothic" w:cs="Arial"/>
          <w:b/>
          <w:sz w:val="26"/>
          <w:szCs w:val="26"/>
        </w:rPr>
      </w:pPr>
      <w:r w:rsidRPr="00750497">
        <w:rPr>
          <w:rFonts w:ascii="Century Gothic" w:hAnsi="Century Gothic" w:cs="Arial"/>
          <w:b/>
          <w:sz w:val="26"/>
          <w:szCs w:val="26"/>
        </w:rPr>
        <w:t>NJEMAČKA</w:t>
      </w:r>
    </w:p>
    <w:p w:rsidR="00757422" w:rsidRPr="00750497" w:rsidRDefault="00757422" w:rsidP="00757422">
      <w:pPr>
        <w:jc w:val="both"/>
        <w:rPr>
          <w:rFonts w:ascii="Century Gothic" w:hAnsi="Century Gothic" w:cs="Arial"/>
          <w:b/>
          <w:sz w:val="26"/>
          <w:szCs w:val="26"/>
        </w:rPr>
      </w:pPr>
    </w:p>
    <w:p w:rsidR="00B44A31" w:rsidRPr="00750497" w:rsidRDefault="00757422" w:rsidP="00757422">
      <w:pPr>
        <w:jc w:val="both"/>
        <w:rPr>
          <w:rFonts w:ascii="Century Gothic" w:hAnsi="Century Gothic" w:cs="Arial"/>
          <w:b/>
          <w:sz w:val="26"/>
          <w:szCs w:val="26"/>
        </w:rPr>
      </w:pPr>
      <w:r w:rsidRPr="00FD3981">
        <w:rPr>
          <w:rFonts w:ascii="Century Gothic" w:hAnsi="Century Gothic" w:cs="Arial"/>
          <w:b/>
          <w:color w:val="C00000"/>
          <w:sz w:val="26"/>
          <w:szCs w:val="26"/>
        </w:rPr>
        <w:t>Javna uprava</w:t>
      </w:r>
      <w:r w:rsidRPr="00750497">
        <w:rPr>
          <w:rFonts w:ascii="Century Gothic" w:hAnsi="Century Gothic" w:cs="Arial"/>
          <w:b/>
          <w:sz w:val="26"/>
          <w:szCs w:val="26"/>
        </w:rPr>
        <w:t xml:space="preserve"> se tradicionalno temelji na organizacijskom modelu koji je bio glavana karakteristika kontinentalne  europske tradicije obilježene Rochsstaata –pravne države. U kasnim 60-im i 70-im godina 20 st. dolazi do širenja socijalne države i nastupa vjere u planiranje, a javna uprava  doživljava značajne promjene na saveznoj razini, razini pokrajina i lokalne samou</w:t>
      </w:r>
      <w:r w:rsidR="00B44A31" w:rsidRPr="00750497">
        <w:rPr>
          <w:rFonts w:ascii="Century Gothic" w:hAnsi="Century Gothic" w:cs="Arial"/>
          <w:b/>
          <w:sz w:val="26"/>
          <w:szCs w:val="26"/>
        </w:rPr>
        <w:t xml:space="preserve">prave. Inicijative usmjerene na uvođenja planiranja, informacija i procjene kapaciteta izgubile su početnu snagu nakon prvog naftnog šoka sredinom 70-ih godina. Osamdesete su zabilježile jakim pritiscima za smanjivanje poreza i porastom neoliberalne kritike socijalne države i njezine birokracije. Dolazi do sve većeg širenja pojmova vezanih za učinkovitost i kritiku birokracije kao šti u deregulacija i debirokratizacija  uključujući poziv za upravom koja brine o građanima. Osnovana je struktura njemačke uprave </w:t>
      </w:r>
      <w:r w:rsidR="00DA3C20" w:rsidRPr="00750497">
        <w:rPr>
          <w:rFonts w:ascii="Century Gothic" w:hAnsi="Century Gothic" w:cs="Arial"/>
          <w:b/>
          <w:sz w:val="26"/>
          <w:szCs w:val="26"/>
        </w:rPr>
        <w:t>koja je usmjeravana prema prihvaćenom Webrijanskom birokratskom modelu, s tim da je do izražaja došao značajan stupanj instrumentalne, pr</w:t>
      </w:r>
      <w:r w:rsidR="009D4C1D">
        <w:rPr>
          <w:rFonts w:ascii="Century Gothic" w:hAnsi="Century Gothic" w:cs="Arial"/>
          <w:b/>
          <w:sz w:val="26"/>
          <w:szCs w:val="26"/>
        </w:rPr>
        <w:t>oceduralne i institucionalne pri</w:t>
      </w:r>
      <w:r w:rsidR="00DA3C20" w:rsidRPr="00750497">
        <w:rPr>
          <w:rFonts w:ascii="Century Gothic" w:hAnsi="Century Gothic" w:cs="Arial"/>
          <w:b/>
          <w:sz w:val="26"/>
          <w:szCs w:val="26"/>
        </w:rPr>
        <w:t>lagodljivosti.</w:t>
      </w:r>
    </w:p>
    <w:p w:rsidR="0037545F" w:rsidRPr="00750497" w:rsidRDefault="0037545F" w:rsidP="00DA3C20">
      <w:pPr>
        <w:jc w:val="both"/>
        <w:rPr>
          <w:rFonts w:ascii="Century Gothic" w:hAnsi="Century Gothic" w:cs="Arial"/>
          <w:b/>
          <w:sz w:val="26"/>
          <w:szCs w:val="26"/>
        </w:rPr>
      </w:pPr>
    </w:p>
    <w:p w:rsidR="00092FDE" w:rsidRPr="00750497" w:rsidRDefault="00DA3C20" w:rsidP="00DA3C20">
      <w:pPr>
        <w:jc w:val="both"/>
        <w:rPr>
          <w:rFonts w:ascii="Century Gothic" w:hAnsi="Century Gothic" w:cs="Arial"/>
          <w:b/>
          <w:sz w:val="26"/>
          <w:szCs w:val="26"/>
        </w:rPr>
      </w:pPr>
      <w:r w:rsidRPr="00750497">
        <w:rPr>
          <w:rFonts w:ascii="Century Gothic" w:hAnsi="Century Gothic" w:cs="Arial"/>
          <w:b/>
          <w:sz w:val="26"/>
          <w:szCs w:val="26"/>
        </w:rPr>
        <w:t xml:space="preserve">Karakteristična su dva momenta i to: </w:t>
      </w:r>
    </w:p>
    <w:p w:rsidR="00092FDE" w:rsidRPr="00750497" w:rsidRDefault="00092FDE" w:rsidP="00DA3C20">
      <w:pPr>
        <w:jc w:val="both"/>
        <w:rPr>
          <w:rFonts w:ascii="Century Gothic" w:hAnsi="Century Gothic" w:cs="Arial"/>
          <w:b/>
          <w:sz w:val="26"/>
          <w:szCs w:val="26"/>
        </w:rPr>
      </w:pPr>
      <w:r w:rsidRPr="00750497">
        <w:rPr>
          <w:rFonts w:ascii="Century Gothic" w:hAnsi="Century Gothic" w:cs="Arial"/>
          <w:b/>
          <w:sz w:val="26"/>
          <w:szCs w:val="26"/>
        </w:rPr>
        <w:t xml:space="preserve">1. </w:t>
      </w:r>
      <w:r w:rsidR="00DA3C20" w:rsidRPr="00750497">
        <w:rPr>
          <w:rFonts w:ascii="Century Gothic" w:hAnsi="Century Gothic" w:cs="Arial"/>
          <w:b/>
          <w:sz w:val="26"/>
          <w:szCs w:val="26"/>
        </w:rPr>
        <w:t xml:space="preserve">institucionalna pretvorba DR Njemačke 1990. </w:t>
      </w:r>
    </w:p>
    <w:p w:rsidR="0037545F" w:rsidRPr="00750497" w:rsidRDefault="0037545F" w:rsidP="0037545F">
      <w:pPr>
        <w:jc w:val="both"/>
        <w:rPr>
          <w:rFonts w:ascii="Century Gothic" w:hAnsi="Century Gothic" w:cs="Arial"/>
          <w:b/>
          <w:sz w:val="26"/>
          <w:szCs w:val="26"/>
        </w:rPr>
      </w:pPr>
      <w:r w:rsidRPr="00750497">
        <w:rPr>
          <w:rFonts w:ascii="Century Gothic" w:hAnsi="Century Gothic" w:cs="Arial"/>
          <w:b/>
          <w:sz w:val="26"/>
          <w:szCs w:val="26"/>
        </w:rPr>
        <w:t>Pretvorba je bila provedena kroz prihvaćanje institucionalnih i zakonodavnih modela stare savezne Republike na način koji je označen kao prijenos institucije. Doneseni su brojni zakonodavni akti  koji su u praksi preveli zakonodavstvo  stare Savezne Republike u zakone DR Njemačke . Temeljem povelje o ujedinjavaju koje su sklopile dve njemačke vlade,  prov</w:t>
      </w:r>
      <w:r w:rsidR="009D4C1D">
        <w:rPr>
          <w:rFonts w:ascii="Century Gothic" w:hAnsi="Century Gothic" w:cs="Arial"/>
          <w:b/>
          <w:sz w:val="26"/>
          <w:szCs w:val="26"/>
        </w:rPr>
        <w:t>e</w:t>
      </w:r>
      <w:r w:rsidRPr="00750497">
        <w:rPr>
          <w:rFonts w:ascii="Century Gothic" w:hAnsi="Century Gothic" w:cs="Arial"/>
          <w:b/>
          <w:sz w:val="26"/>
          <w:szCs w:val="26"/>
        </w:rPr>
        <w:t xml:space="preserve">deno je pristupanje DR Njemačke 1990. godne, a time je srušena cjelokupna socijalistička  država  DR Njemačka </w:t>
      </w:r>
    </w:p>
    <w:p w:rsidR="0037545F" w:rsidRPr="00750497" w:rsidRDefault="0037545F" w:rsidP="00DA3C20">
      <w:pPr>
        <w:jc w:val="both"/>
        <w:rPr>
          <w:rFonts w:ascii="Century Gothic" w:hAnsi="Century Gothic" w:cs="Arial"/>
          <w:b/>
          <w:sz w:val="26"/>
          <w:szCs w:val="26"/>
        </w:rPr>
      </w:pPr>
    </w:p>
    <w:p w:rsidR="0037545F" w:rsidRPr="00750497" w:rsidRDefault="00092FDE" w:rsidP="00DA3C20">
      <w:pPr>
        <w:jc w:val="both"/>
        <w:rPr>
          <w:rFonts w:ascii="Century Gothic" w:hAnsi="Century Gothic" w:cs="Arial"/>
          <w:b/>
          <w:sz w:val="26"/>
          <w:szCs w:val="26"/>
        </w:rPr>
      </w:pPr>
      <w:r w:rsidRPr="00750497">
        <w:rPr>
          <w:rFonts w:ascii="Century Gothic" w:hAnsi="Century Gothic" w:cs="Arial"/>
          <w:b/>
          <w:sz w:val="26"/>
          <w:szCs w:val="26"/>
        </w:rPr>
        <w:t xml:space="preserve">2. </w:t>
      </w:r>
      <w:r w:rsidR="00FD3981">
        <w:rPr>
          <w:rFonts w:ascii="Century Gothic" w:hAnsi="Century Gothic" w:cs="Arial"/>
          <w:b/>
          <w:sz w:val="26"/>
          <w:szCs w:val="26"/>
        </w:rPr>
        <w:t>N</w:t>
      </w:r>
      <w:r w:rsidR="00DA3C20" w:rsidRPr="00750497">
        <w:rPr>
          <w:rFonts w:ascii="Century Gothic" w:hAnsi="Century Gothic" w:cs="Arial"/>
          <w:b/>
          <w:sz w:val="26"/>
          <w:szCs w:val="26"/>
        </w:rPr>
        <w:t>eoliberalna reforma koju su</w:t>
      </w:r>
      <w:r w:rsidRPr="00750497">
        <w:rPr>
          <w:rFonts w:ascii="Century Gothic" w:hAnsi="Century Gothic" w:cs="Arial"/>
          <w:b/>
          <w:sz w:val="26"/>
          <w:szCs w:val="26"/>
        </w:rPr>
        <w:t xml:space="preserve"> postupno ali oprezno počele s</w:t>
      </w:r>
      <w:r w:rsidR="0037545F" w:rsidRPr="00750497">
        <w:rPr>
          <w:rFonts w:ascii="Century Gothic" w:hAnsi="Century Gothic" w:cs="Arial"/>
          <w:b/>
          <w:sz w:val="26"/>
          <w:szCs w:val="26"/>
        </w:rPr>
        <w:t>tupanjem konzervativno-lib</w:t>
      </w:r>
      <w:r w:rsidR="009D4C1D">
        <w:rPr>
          <w:rFonts w:ascii="Century Gothic" w:hAnsi="Century Gothic" w:cs="Arial"/>
          <w:b/>
          <w:sz w:val="26"/>
          <w:szCs w:val="26"/>
        </w:rPr>
        <w:t>e</w:t>
      </w:r>
      <w:r w:rsidR="0037545F" w:rsidRPr="00750497">
        <w:rPr>
          <w:rFonts w:ascii="Century Gothic" w:hAnsi="Century Gothic" w:cs="Arial"/>
          <w:b/>
          <w:sz w:val="26"/>
          <w:szCs w:val="26"/>
        </w:rPr>
        <w:t xml:space="preserve">ralne </w:t>
      </w:r>
      <w:r w:rsidRPr="00750497">
        <w:rPr>
          <w:rFonts w:ascii="Century Gothic" w:hAnsi="Century Gothic" w:cs="Arial"/>
          <w:b/>
          <w:sz w:val="26"/>
          <w:szCs w:val="26"/>
        </w:rPr>
        <w:t>stranke kancelara H. Kohla na vlast</w:t>
      </w:r>
      <w:r w:rsidR="0037545F" w:rsidRPr="00750497">
        <w:rPr>
          <w:rFonts w:ascii="Century Gothic" w:hAnsi="Century Gothic" w:cs="Arial"/>
          <w:b/>
          <w:sz w:val="26"/>
          <w:szCs w:val="26"/>
        </w:rPr>
        <w:t xml:space="preserve"> 1982. godine. proveden je dugo očekivana privatiz</w:t>
      </w:r>
      <w:r w:rsidR="009D4C1D">
        <w:rPr>
          <w:rFonts w:ascii="Century Gothic" w:hAnsi="Century Gothic" w:cs="Arial"/>
          <w:b/>
          <w:sz w:val="26"/>
          <w:szCs w:val="26"/>
        </w:rPr>
        <w:t>acija željeznica i poštanskog su</w:t>
      </w:r>
      <w:r w:rsidR="0037545F" w:rsidRPr="00750497">
        <w:rPr>
          <w:rFonts w:ascii="Century Gothic" w:hAnsi="Century Gothic" w:cs="Arial"/>
          <w:b/>
          <w:sz w:val="26"/>
          <w:szCs w:val="26"/>
        </w:rPr>
        <w:t>stava. U žarište interesa Kohlova vlada je stavila modernizaciju javnog sektora 1995. godine. Osniva se Povjerenstvo za vitku državu  sa zadatkom planiranja i ispitivanja budućeg tijeka  modernizacije javnog sek</w:t>
      </w:r>
      <w:r w:rsidR="00830503" w:rsidRPr="00750497">
        <w:rPr>
          <w:rFonts w:ascii="Century Gothic" w:hAnsi="Century Gothic" w:cs="Arial"/>
          <w:b/>
          <w:sz w:val="26"/>
          <w:szCs w:val="26"/>
        </w:rPr>
        <w:t>tora. Glavni  ciljevi Povjerenstva bili su privatizacija, debirokratiz</w:t>
      </w:r>
      <w:r w:rsidR="009D4C1D">
        <w:rPr>
          <w:rFonts w:ascii="Century Gothic" w:hAnsi="Century Gothic" w:cs="Arial"/>
          <w:b/>
          <w:sz w:val="26"/>
          <w:szCs w:val="26"/>
        </w:rPr>
        <w:t>a</w:t>
      </w:r>
      <w:r w:rsidR="00830503" w:rsidRPr="00750497">
        <w:rPr>
          <w:rFonts w:ascii="Century Gothic" w:hAnsi="Century Gothic" w:cs="Arial"/>
          <w:b/>
          <w:sz w:val="26"/>
          <w:szCs w:val="26"/>
        </w:rPr>
        <w:t xml:space="preserve">cija i menadžment.  Povjerenstvo je dalo </w:t>
      </w:r>
      <w:r w:rsidR="00830503" w:rsidRPr="00750497">
        <w:rPr>
          <w:rFonts w:ascii="Century Gothic" w:hAnsi="Century Gothic" w:cs="Arial"/>
          <w:b/>
          <w:sz w:val="26"/>
          <w:szCs w:val="26"/>
        </w:rPr>
        <w:lastRenderedPageBreak/>
        <w:t>cijeli niz</w:t>
      </w:r>
      <w:r w:rsidR="009D4C1D">
        <w:rPr>
          <w:rFonts w:ascii="Century Gothic" w:hAnsi="Century Gothic" w:cs="Arial"/>
          <w:b/>
          <w:sz w:val="26"/>
          <w:szCs w:val="26"/>
        </w:rPr>
        <w:t xml:space="preserve"> reformi i preporu</w:t>
      </w:r>
      <w:r w:rsidR="00830503" w:rsidRPr="00750497">
        <w:rPr>
          <w:rFonts w:ascii="Century Gothic" w:hAnsi="Century Gothic" w:cs="Arial"/>
          <w:b/>
          <w:sz w:val="26"/>
          <w:szCs w:val="26"/>
        </w:rPr>
        <w:t>ka koje je trebalo provesti u javnom sektoru prema načelima NJM</w:t>
      </w:r>
    </w:p>
    <w:p w:rsidR="00830503" w:rsidRPr="00750497" w:rsidRDefault="00830503" w:rsidP="00DA3C20">
      <w:pPr>
        <w:jc w:val="both"/>
        <w:rPr>
          <w:rFonts w:ascii="Century Gothic" w:hAnsi="Century Gothic" w:cs="Arial"/>
          <w:b/>
          <w:sz w:val="26"/>
          <w:szCs w:val="26"/>
        </w:rPr>
      </w:pPr>
    </w:p>
    <w:p w:rsidR="00830503" w:rsidRPr="00750497" w:rsidRDefault="00830503" w:rsidP="00DA3C20">
      <w:pPr>
        <w:jc w:val="both"/>
        <w:rPr>
          <w:rFonts w:ascii="Century Gothic" w:hAnsi="Century Gothic" w:cs="Arial"/>
          <w:b/>
          <w:sz w:val="26"/>
          <w:szCs w:val="26"/>
        </w:rPr>
      </w:pPr>
      <w:r w:rsidRPr="00FD3981">
        <w:rPr>
          <w:rFonts w:ascii="Century Gothic" w:hAnsi="Century Gothic" w:cs="Arial"/>
          <w:b/>
          <w:color w:val="C00000"/>
          <w:sz w:val="26"/>
          <w:szCs w:val="26"/>
        </w:rPr>
        <w:t>Crveno-zelena koal</w:t>
      </w:r>
      <w:r w:rsidR="009D4C1D" w:rsidRPr="00FD3981">
        <w:rPr>
          <w:rFonts w:ascii="Century Gothic" w:hAnsi="Century Gothic" w:cs="Arial"/>
          <w:b/>
          <w:color w:val="C00000"/>
          <w:sz w:val="26"/>
          <w:szCs w:val="26"/>
        </w:rPr>
        <w:t>i</w:t>
      </w:r>
      <w:r w:rsidRPr="00FD3981">
        <w:rPr>
          <w:rFonts w:ascii="Century Gothic" w:hAnsi="Century Gothic" w:cs="Arial"/>
          <w:b/>
          <w:color w:val="C00000"/>
          <w:sz w:val="26"/>
          <w:szCs w:val="26"/>
        </w:rPr>
        <w:t>cija</w:t>
      </w:r>
      <w:r w:rsidRPr="00750497">
        <w:rPr>
          <w:rFonts w:ascii="Century Gothic" w:hAnsi="Century Gothic" w:cs="Arial"/>
          <w:b/>
          <w:sz w:val="26"/>
          <w:szCs w:val="26"/>
        </w:rPr>
        <w:t xml:space="preserve">  Gerharda Schrodera nastavila je s  reformama javnog sektora. Prioritet pod vodstvom ministra financija bio je konsolidacija državnog proračuna i smanjenje javnog rashoda, s namjerom zaustavljanja porasta javnog duga i njegova smanjenja.</w:t>
      </w:r>
    </w:p>
    <w:p w:rsidR="00875AFA" w:rsidRPr="00750497" w:rsidRDefault="00875AFA" w:rsidP="00DA3C20">
      <w:pPr>
        <w:jc w:val="both"/>
        <w:rPr>
          <w:rFonts w:ascii="Century Gothic" w:hAnsi="Century Gothic" w:cs="Arial"/>
          <w:b/>
          <w:sz w:val="26"/>
          <w:szCs w:val="26"/>
        </w:rPr>
      </w:pPr>
    </w:p>
    <w:p w:rsidR="00875AFA" w:rsidRPr="00750497" w:rsidRDefault="00875AFA" w:rsidP="00DA3C20">
      <w:pPr>
        <w:jc w:val="both"/>
        <w:rPr>
          <w:rFonts w:ascii="Century Gothic" w:hAnsi="Century Gothic" w:cs="Arial"/>
          <w:b/>
          <w:sz w:val="26"/>
          <w:szCs w:val="26"/>
        </w:rPr>
      </w:pPr>
      <w:r w:rsidRPr="00FD3981">
        <w:rPr>
          <w:rFonts w:ascii="Century Gothic" w:hAnsi="Century Gothic" w:cs="Arial"/>
          <w:b/>
          <w:color w:val="C00000"/>
          <w:sz w:val="26"/>
          <w:szCs w:val="26"/>
        </w:rPr>
        <w:t>Treći sektor</w:t>
      </w:r>
      <w:r w:rsidRPr="00750497">
        <w:rPr>
          <w:rFonts w:ascii="Century Gothic" w:hAnsi="Century Gothic" w:cs="Arial"/>
          <w:b/>
          <w:sz w:val="26"/>
          <w:szCs w:val="26"/>
        </w:rPr>
        <w:t xml:space="preserve"> smješten je u međuprostoru države i tržišta zajedno s udrugama, neprofitabilnim institucijama i klubovima koji  u Njemačkoj imaju značajnu ulogu u socijalnoj politici u skladu s načelom supsidijarnosti. </w:t>
      </w:r>
      <w:r w:rsidR="00624FC8" w:rsidRPr="00750497">
        <w:rPr>
          <w:rFonts w:ascii="Century Gothic" w:hAnsi="Century Gothic" w:cs="Arial"/>
          <w:b/>
          <w:sz w:val="26"/>
          <w:szCs w:val="26"/>
        </w:rPr>
        <w:t>Tradicionalna podjela rada između države i društva je reizumljena i kreira se novi koncept socijalne države tj jamstvene države  koja jamči sadržaj i kvalitetu javnih servisa, uz korištenje svih mehanizama koji su na raspol</w:t>
      </w:r>
      <w:r w:rsidR="00B11D64">
        <w:rPr>
          <w:rFonts w:ascii="Century Gothic" w:hAnsi="Century Gothic" w:cs="Arial"/>
          <w:b/>
          <w:sz w:val="26"/>
          <w:szCs w:val="26"/>
        </w:rPr>
        <w:t>a</w:t>
      </w:r>
      <w:r w:rsidR="00624FC8" w:rsidRPr="00750497">
        <w:rPr>
          <w:rFonts w:ascii="Century Gothic" w:hAnsi="Century Gothic" w:cs="Arial"/>
          <w:b/>
          <w:sz w:val="26"/>
          <w:szCs w:val="26"/>
        </w:rPr>
        <w:t>ganju (država, civilno društvo , tržište)</w:t>
      </w:r>
    </w:p>
    <w:p w:rsidR="007E0A80" w:rsidRPr="00E71961" w:rsidRDefault="00624FC8" w:rsidP="007E0A80">
      <w:pPr>
        <w:jc w:val="both"/>
        <w:rPr>
          <w:rFonts w:ascii="Century Gothic" w:hAnsi="Century Gothic" w:cs="Arial"/>
          <w:b/>
          <w:sz w:val="26"/>
          <w:szCs w:val="26"/>
        </w:rPr>
      </w:pPr>
      <w:r w:rsidRPr="00750497">
        <w:rPr>
          <w:rFonts w:ascii="Century Gothic" w:hAnsi="Century Gothic" w:cs="Arial"/>
          <w:b/>
          <w:sz w:val="26"/>
          <w:szCs w:val="26"/>
        </w:rPr>
        <w:t>Rasprava o modernizaciji potaknuta NJM prvo je krenula na lokalnoj razini, a sadržaj reformi predstavlja formiranje modela koji se bavi budžetiranjem proizvodnje, decentraliziranim upravljanjem resursima, troškovima računovodstva i kontrolom na temelju pokazatelja. Na lokalnoj razini ovoj model je jako dobro prihvaćen, a s nešto zakašnjenja prihvaćen je i na pokrajinskoj razini, dok je savezna vlada izrazito zaostala u prihvaćanju navedenog modela ili ideja.</w:t>
      </w:r>
    </w:p>
    <w:p w:rsidR="007E0A80" w:rsidRDefault="007E0A80" w:rsidP="007E0A80">
      <w:pPr>
        <w:jc w:val="both"/>
        <w:rPr>
          <w:rFonts w:ascii="Century Gothic" w:hAnsi="Century Gothic"/>
          <w:b/>
          <w:sz w:val="26"/>
          <w:szCs w:val="26"/>
        </w:rPr>
      </w:pPr>
    </w:p>
    <w:p w:rsidR="007E0A80" w:rsidRDefault="007E0A80" w:rsidP="007E0A80">
      <w:pPr>
        <w:jc w:val="both"/>
        <w:rPr>
          <w:rFonts w:ascii="Century Gothic" w:hAnsi="Century Gothic"/>
          <w:b/>
          <w:sz w:val="26"/>
          <w:szCs w:val="26"/>
        </w:rPr>
      </w:pP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TRANSPARENTNOST I UPRAVA</w:t>
      </w:r>
    </w:p>
    <w:p w:rsidR="007E0A80" w:rsidRDefault="007E0A80" w:rsidP="007E0A80">
      <w:pPr>
        <w:jc w:val="both"/>
        <w:rPr>
          <w:rFonts w:ascii="Century Gothic" w:hAnsi="Century Gothic"/>
          <w:b/>
          <w:sz w:val="26"/>
          <w:szCs w:val="26"/>
        </w:rPr>
      </w:pPr>
    </w:p>
    <w:p w:rsidR="007E0A80" w:rsidRDefault="007E0A80" w:rsidP="007E0A80">
      <w:pPr>
        <w:jc w:val="both"/>
        <w:rPr>
          <w:rFonts w:ascii="Century Gothic" w:hAnsi="Century Gothic"/>
          <w:b/>
          <w:sz w:val="26"/>
          <w:szCs w:val="26"/>
        </w:rPr>
      </w:pPr>
      <w:r w:rsidRPr="007E0A80">
        <w:rPr>
          <w:rFonts w:ascii="Century Gothic" w:hAnsi="Century Gothic"/>
          <w:b/>
          <w:sz w:val="26"/>
          <w:szCs w:val="26"/>
        </w:rPr>
        <w:t xml:space="preserve">Kao temelj odnosa između uprave i građana </w:t>
      </w:r>
      <w:r>
        <w:rPr>
          <w:rFonts w:ascii="Century Gothic" w:hAnsi="Century Gothic"/>
          <w:b/>
          <w:sz w:val="26"/>
          <w:szCs w:val="26"/>
        </w:rPr>
        <w:t xml:space="preserve">smatra se </w:t>
      </w:r>
      <w:r w:rsidRPr="007E0A80">
        <w:rPr>
          <w:rFonts w:ascii="Century Gothic" w:hAnsi="Century Gothic"/>
          <w:b/>
          <w:sz w:val="26"/>
          <w:szCs w:val="26"/>
        </w:rPr>
        <w:t>otvaranje uprave i njezinih djelatnosti prema javnosti.</w:t>
      </w:r>
      <w:r>
        <w:rPr>
          <w:rFonts w:ascii="Century Gothic" w:hAnsi="Century Gothic"/>
          <w:b/>
          <w:sz w:val="26"/>
          <w:szCs w:val="26"/>
        </w:rPr>
        <w:t xml:space="preserve"> </w:t>
      </w:r>
      <w:r w:rsidRPr="007E0A80">
        <w:rPr>
          <w:rFonts w:ascii="Century Gothic" w:hAnsi="Century Gothic"/>
          <w:b/>
          <w:sz w:val="26"/>
          <w:szCs w:val="26"/>
        </w:rPr>
        <w:t>Javnost uprave je svjesno nastojanje da se što većem briju građana pruži maksimalan uvid u organizaciju i rad upravnih organizacija i da se u tim upravnim organizacijama osigura što veća obaviještenost o potrebama,</w:t>
      </w:r>
      <w:r>
        <w:rPr>
          <w:rFonts w:ascii="Century Gothic" w:hAnsi="Century Gothic"/>
          <w:b/>
          <w:sz w:val="26"/>
          <w:szCs w:val="26"/>
        </w:rPr>
        <w:t xml:space="preserve"> </w:t>
      </w:r>
      <w:r w:rsidRPr="007E0A80">
        <w:rPr>
          <w:rFonts w:ascii="Century Gothic" w:hAnsi="Century Gothic"/>
          <w:b/>
          <w:sz w:val="26"/>
          <w:szCs w:val="26"/>
        </w:rPr>
        <w:t>mišljenjima i stavovima građana u odnosu prema radu uprave.</w:t>
      </w:r>
      <w:r>
        <w:rPr>
          <w:rFonts w:ascii="Century Gothic" w:hAnsi="Century Gothic"/>
          <w:b/>
          <w:sz w:val="26"/>
          <w:szCs w:val="26"/>
        </w:rPr>
        <w:t xml:space="preserve"> </w:t>
      </w:r>
      <w:r w:rsidRPr="007E0A80">
        <w:rPr>
          <w:rFonts w:ascii="Century Gothic" w:hAnsi="Century Gothic"/>
          <w:b/>
          <w:sz w:val="26"/>
          <w:szCs w:val="26"/>
        </w:rPr>
        <w:t>Javn</w:t>
      </w:r>
      <w:r>
        <w:rPr>
          <w:rFonts w:ascii="Century Gothic" w:hAnsi="Century Gothic"/>
          <w:b/>
          <w:sz w:val="26"/>
          <w:szCs w:val="26"/>
        </w:rPr>
        <w:t>ost uprave je dvosmjeran proces, što zanči da g</w:t>
      </w:r>
      <w:r w:rsidRPr="007E0A80">
        <w:rPr>
          <w:rFonts w:ascii="Century Gothic" w:hAnsi="Century Gothic"/>
          <w:b/>
          <w:sz w:val="26"/>
          <w:szCs w:val="26"/>
        </w:rPr>
        <w:t>rađani trebaju biti obaviješteni o radu uprave ali i uprava treba bi</w:t>
      </w:r>
      <w:r>
        <w:rPr>
          <w:rFonts w:ascii="Century Gothic" w:hAnsi="Century Gothic"/>
          <w:b/>
          <w:sz w:val="26"/>
          <w:szCs w:val="26"/>
        </w:rPr>
        <w:t xml:space="preserve">ti obaviještena o stavu građana, dakle uprava treba </w:t>
      </w:r>
      <w:r w:rsidRPr="007E0A80">
        <w:rPr>
          <w:rFonts w:ascii="Century Gothic" w:hAnsi="Century Gothic"/>
          <w:b/>
          <w:sz w:val="26"/>
          <w:szCs w:val="26"/>
        </w:rPr>
        <w:t>znati što građani o njoj misle i o tome brinuti.</w:t>
      </w:r>
      <w:r>
        <w:rPr>
          <w:rFonts w:ascii="Century Gothic" w:hAnsi="Century Gothic"/>
          <w:b/>
          <w:sz w:val="26"/>
          <w:szCs w:val="26"/>
        </w:rPr>
        <w:t xml:space="preserve"> </w:t>
      </w:r>
    </w:p>
    <w:p w:rsidR="007E0A80" w:rsidRDefault="007E0A80" w:rsidP="007E0A80">
      <w:pPr>
        <w:jc w:val="both"/>
        <w:rPr>
          <w:rFonts w:ascii="Century Gothic" w:hAnsi="Century Gothic"/>
          <w:b/>
          <w:sz w:val="26"/>
          <w:szCs w:val="26"/>
        </w:rPr>
      </w:pPr>
    </w:p>
    <w:p w:rsidR="007E0A80" w:rsidRPr="007E0A80" w:rsidRDefault="007E0A80" w:rsidP="007E0A80">
      <w:pPr>
        <w:jc w:val="both"/>
        <w:rPr>
          <w:rFonts w:ascii="Century Gothic" w:hAnsi="Century Gothic"/>
          <w:b/>
          <w:sz w:val="26"/>
          <w:szCs w:val="26"/>
        </w:rPr>
      </w:pPr>
      <w:r w:rsidRPr="00FD3981">
        <w:rPr>
          <w:rFonts w:ascii="Century Gothic" w:hAnsi="Century Gothic"/>
          <w:b/>
          <w:color w:val="C00000"/>
          <w:sz w:val="26"/>
          <w:szCs w:val="26"/>
        </w:rPr>
        <w:t>Michel Gentox</w:t>
      </w:r>
      <w:r w:rsidRPr="007E0A80">
        <w:rPr>
          <w:rFonts w:ascii="Century Gothic" w:hAnsi="Century Gothic"/>
          <w:b/>
          <w:sz w:val="26"/>
          <w:szCs w:val="26"/>
        </w:rPr>
        <w:t xml:space="preserve"> izvodi temeljna prava građana u odnosu na upravu i to.</w:t>
      </w:r>
    </w:p>
    <w:p w:rsidR="007E0A80" w:rsidRDefault="007E0A80" w:rsidP="007E0A80">
      <w:pPr>
        <w:jc w:val="both"/>
        <w:rPr>
          <w:rFonts w:ascii="Century Gothic" w:hAnsi="Century Gothic"/>
          <w:b/>
          <w:sz w:val="26"/>
          <w:szCs w:val="26"/>
        </w:rPr>
      </w:pP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1.</w:t>
      </w:r>
      <w:r>
        <w:rPr>
          <w:rFonts w:ascii="Century Gothic" w:hAnsi="Century Gothic"/>
          <w:b/>
          <w:sz w:val="26"/>
          <w:szCs w:val="26"/>
        </w:rPr>
        <w:t xml:space="preserve"> </w:t>
      </w:r>
      <w:r w:rsidRPr="00FD3981">
        <w:rPr>
          <w:rFonts w:ascii="Century Gothic" w:hAnsi="Century Gothic"/>
          <w:b/>
          <w:color w:val="C00000"/>
          <w:sz w:val="26"/>
          <w:szCs w:val="26"/>
        </w:rPr>
        <w:t>pravo na informaciju-</w:t>
      </w:r>
      <w:r>
        <w:rPr>
          <w:rFonts w:ascii="Century Gothic" w:hAnsi="Century Gothic"/>
          <w:b/>
          <w:sz w:val="26"/>
          <w:szCs w:val="26"/>
        </w:rPr>
        <w:t xml:space="preserve"> znači </w:t>
      </w:r>
      <w:r w:rsidRPr="007E0A80">
        <w:rPr>
          <w:rFonts w:ascii="Century Gothic" w:hAnsi="Century Gothic"/>
          <w:b/>
          <w:sz w:val="26"/>
          <w:szCs w:val="26"/>
        </w:rPr>
        <w:t xml:space="preserve">mogućnosti pristupa informacijama koje </w:t>
      </w:r>
      <w:r>
        <w:rPr>
          <w:rFonts w:ascii="Century Gothic" w:hAnsi="Century Gothic"/>
          <w:b/>
          <w:sz w:val="26"/>
          <w:szCs w:val="26"/>
        </w:rPr>
        <w:t xml:space="preserve">se odnosi na podatke sadržane u dokumentima svih vrsta, a koje se nalaze u posjednu </w:t>
      </w:r>
    </w:p>
    <w:p w:rsidR="007E0A80" w:rsidRDefault="007E0A80" w:rsidP="007E0A80">
      <w:pPr>
        <w:jc w:val="both"/>
        <w:rPr>
          <w:rFonts w:ascii="Century Gothic" w:hAnsi="Century Gothic"/>
          <w:b/>
          <w:sz w:val="26"/>
          <w:szCs w:val="26"/>
        </w:rPr>
      </w:pP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lastRenderedPageBreak/>
        <w:t>2.</w:t>
      </w:r>
      <w:r>
        <w:rPr>
          <w:rFonts w:ascii="Century Gothic" w:hAnsi="Century Gothic"/>
          <w:b/>
          <w:sz w:val="26"/>
          <w:szCs w:val="26"/>
        </w:rPr>
        <w:t xml:space="preserve"> </w:t>
      </w:r>
      <w:r w:rsidRPr="00FD3981">
        <w:rPr>
          <w:rFonts w:ascii="Century Gothic" w:hAnsi="Century Gothic"/>
          <w:b/>
          <w:color w:val="C00000"/>
          <w:sz w:val="26"/>
          <w:szCs w:val="26"/>
        </w:rPr>
        <w:t>pravo na razumijevanje</w:t>
      </w:r>
      <w:r>
        <w:rPr>
          <w:rFonts w:ascii="Century Gothic" w:hAnsi="Century Gothic"/>
          <w:b/>
          <w:sz w:val="26"/>
          <w:szCs w:val="26"/>
        </w:rPr>
        <w:t xml:space="preserve"> </w:t>
      </w:r>
      <w:r w:rsidRPr="007E0A80">
        <w:rPr>
          <w:rFonts w:ascii="Century Gothic" w:hAnsi="Century Gothic"/>
          <w:b/>
          <w:sz w:val="26"/>
          <w:szCs w:val="26"/>
        </w:rPr>
        <w:t>-znači da odluke uprave koj</w:t>
      </w:r>
      <w:r>
        <w:rPr>
          <w:rFonts w:ascii="Century Gothic" w:hAnsi="Century Gothic"/>
          <w:b/>
          <w:sz w:val="26"/>
          <w:szCs w:val="26"/>
        </w:rPr>
        <w:t>e se primjenjuju u praksi trebaju</w:t>
      </w:r>
      <w:r w:rsidRPr="007E0A80">
        <w:rPr>
          <w:rFonts w:ascii="Century Gothic" w:hAnsi="Century Gothic"/>
          <w:b/>
          <w:sz w:val="26"/>
          <w:szCs w:val="26"/>
        </w:rPr>
        <w:t xml:space="preserve"> biti jasne i sukladne razlozima koji su motivirali  njihovo donošenje</w:t>
      </w:r>
    </w:p>
    <w:p w:rsidR="007E0A80" w:rsidRDefault="007E0A80" w:rsidP="007E0A80">
      <w:pPr>
        <w:jc w:val="both"/>
        <w:rPr>
          <w:rFonts w:ascii="Century Gothic" w:hAnsi="Century Gothic"/>
          <w:b/>
          <w:sz w:val="26"/>
          <w:szCs w:val="26"/>
        </w:rPr>
      </w:pP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3.</w:t>
      </w:r>
      <w:r>
        <w:rPr>
          <w:rFonts w:ascii="Century Gothic" w:hAnsi="Century Gothic"/>
          <w:b/>
          <w:sz w:val="26"/>
          <w:szCs w:val="26"/>
        </w:rPr>
        <w:t xml:space="preserve"> </w:t>
      </w:r>
      <w:r w:rsidRPr="00FD3981">
        <w:rPr>
          <w:rFonts w:ascii="Century Gothic" w:hAnsi="Century Gothic"/>
          <w:b/>
          <w:color w:val="C00000"/>
          <w:sz w:val="26"/>
          <w:szCs w:val="26"/>
        </w:rPr>
        <w:t>pravo na saslušanje</w:t>
      </w:r>
      <w:r>
        <w:rPr>
          <w:rFonts w:ascii="Century Gothic" w:hAnsi="Century Gothic"/>
          <w:b/>
          <w:sz w:val="26"/>
          <w:szCs w:val="26"/>
        </w:rPr>
        <w:t xml:space="preserve"> - </w:t>
      </w:r>
      <w:r w:rsidRPr="007E0A80">
        <w:rPr>
          <w:rFonts w:ascii="Century Gothic" w:hAnsi="Century Gothic"/>
          <w:b/>
          <w:sz w:val="26"/>
          <w:szCs w:val="26"/>
        </w:rPr>
        <w:t>uključuje pravo na iznošenje vlastitog mišljenja građana u svim slučajevima u kojima se donose odluke koje će jasno i neposredno utjecati na njihovu okolinu</w:t>
      </w:r>
    </w:p>
    <w:p w:rsidR="007E0A80" w:rsidRDefault="007E0A80" w:rsidP="007E0A80">
      <w:pPr>
        <w:jc w:val="both"/>
        <w:rPr>
          <w:rFonts w:ascii="Century Gothic" w:hAnsi="Century Gothic"/>
          <w:b/>
          <w:sz w:val="26"/>
          <w:szCs w:val="26"/>
        </w:rPr>
      </w:pP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4.</w:t>
      </w:r>
      <w:r>
        <w:rPr>
          <w:rFonts w:ascii="Century Gothic" w:hAnsi="Century Gothic"/>
          <w:b/>
          <w:sz w:val="26"/>
          <w:szCs w:val="26"/>
        </w:rPr>
        <w:t xml:space="preserve"> </w:t>
      </w:r>
      <w:r w:rsidRPr="00FD3981">
        <w:rPr>
          <w:rFonts w:ascii="Century Gothic" w:hAnsi="Century Gothic"/>
          <w:b/>
          <w:color w:val="C00000"/>
          <w:sz w:val="26"/>
          <w:szCs w:val="26"/>
        </w:rPr>
        <w:t>pravo na kritiku</w:t>
      </w:r>
      <w:r w:rsidR="00F83961">
        <w:rPr>
          <w:rFonts w:ascii="Century Gothic" w:hAnsi="Century Gothic"/>
          <w:b/>
          <w:sz w:val="26"/>
          <w:szCs w:val="26"/>
        </w:rPr>
        <w:t xml:space="preserve"> </w:t>
      </w:r>
      <w:r w:rsidRPr="007E0A80">
        <w:rPr>
          <w:rFonts w:ascii="Century Gothic" w:hAnsi="Century Gothic"/>
          <w:b/>
          <w:sz w:val="26"/>
          <w:szCs w:val="26"/>
        </w:rPr>
        <w:t>-</w:t>
      </w:r>
      <w:r w:rsidR="00F83961">
        <w:rPr>
          <w:rFonts w:ascii="Century Gothic" w:hAnsi="Century Gothic"/>
          <w:b/>
          <w:sz w:val="26"/>
          <w:szCs w:val="26"/>
        </w:rPr>
        <w:t xml:space="preserve"> </w:t>
      </w:r>
      <w:r w:rsidRPr="007E0A80">
        <w:rPr>
          <w:rFonts w:ascii="Century Gothic" w:hAnsi="Century Gothic"/>
          <w:b/>
          <w:sz w:val="26"/>
          <w:szCs w:val="26"/>
        </w:rPr>
        <w:t>odnosi se na slučajeve koji uključuju komuniciranje građana s upravom u smislu njezinog boljeg upoznavanja s</w:t>
      </w:r>
      <w:r w:rsidR="00F83961">
        <w:rPr>
          <w:rFonts w:ascii="Century Gothic" w:hAnsi="Century Gothic"/>
          <w:b/>
          <w:sz w:val="26"/>
          <w:szCs w:val="26"/>
        </w:rPr>
        <w:t xml:space="preserve"> konkretnim okolnostima slučaja, koje bi trebale omogućiti njegovo kvalitetnije rješavanje.</w:t>
      </w:r>
    </w:p>
    <w:p w:rsidR="007E0A80" w:rsidRPr="007E0A80" w:rsidRDefault="007E0A80" w:rsidP="007E0A80">
      <w:pPr>
        <w:jc w:val="both"/>
        <w:rPr>
          <w:rFonts w:ascii="Century Gothic" w:hAnsi="Century Gothic"/>
          <w:b/>
          <w:sz w:val="26"/>
          <w:szCs w:val="26"/>
        </w:rPr>
      </w:pPr>
    </w:p>
    <w:p w:rsidR="007E0A80" w:rsidRPr="007E0A80" w:rsidRDefault="00F83961" w:rsidP="007E0A80">
      <w:pPr>
        <w:jc w:val="both"/>
        <w:rPr>
          <w:rFonts w:ascii="Century Gothic" w:hAnsi="Century Gothic"/>
          <w:b/>
          <w:sz w:val="26"/>
          <w:szCs w:val="26"/>
        </w:rPr>
      </w:pPr>
      <w:r>
        <w:rPr>
          <w:rFonts w:ascii="Century Gothic" w:hAnsi="Century Gothic"/>
          <w:b/>
          <w:sz w:val="26"/>
          <w:szCs w:val="26"/>
        </w:rPr>
        <w:t>Odnos građana i uprave</w:t>
      </w:r>
      <w:r w:rsidR="007E0A80" w:rsidRPr="007E0A80">
        <w:rPr>
          <w:rFonts w:ascii="Century Gothic" w:hAnsi="Century Gothic"/>
          <w:b/>
          <w:sz w:val="26"/>
          <w:szCs w:val="26"/>
        </w:rPr>
        <w:t xml:space="preserve"> kroz povijest</w:t>
      </w:r>
      <w:r>
        <w:rPr>
          <w:rFonts w:ascii="Century Gothic" w:hAnsi="Century Gothic"/>
          <w:b/>
          <w:sz w:val="26"/>
          <w:szCs w:val="26"/>
        </w:rPr>
        <w:t xml:space="preserve"> je </w:t>
      </w:r>
      <w:r w:rsidR="007E0A80" w:rsidRPr="007E0A80">
        <w:rPr>
          <w:rFonts w:ascii="Century Gothic" w:hAnsi="Century Gothic"/>
          <w:b/>
          <w:sz w:val="26"/>
          <w:szCs w:val="26"/>
        </w:rPr>
        <w:t>,s razvojem društva,</w:t>
      </w:r>
      <w:r>
        <w:rPr>
          <w:rFonts w:ascii="Century Gothic" w:hAnsi="Century Gothic"/>
          <w:b/>
          <w:sz w:val="26"/>
          <w:szCs w:val="26"/>
        </w:rPr>
        <w:t xml:space="preserve"> </w:t>
      </w:r>
      <w:r w:rsidR="007E0A80" w:rsidRPr="007E0A80">
        <w:rPr>
          <w:rFonts w:ascii="Century Gothic" w:hAnsi="Century Gothic"/>
          <w:b/>
          <w:sz w:val="26"/>
          <w:szCs w:val="26"/>
        </w:rPr>
        <w:t>države i uprave doživio značajne promjene.</w:t>
      </w:r>
      <w:r>
        <w:rPr>
          <w:rFonts w:ascii="Century Gothic" w:hAnsi="Century Gothic"/>
          <w:b/>
          <w:sz w:val="26"/>
          <w:szCs w:val="26"/>
        </w:rPr>
        <w:t xml:space="preserve">  R</w:t>
      </w:r>
      <w:r w:rsidR="007E0A80" w:rsidRPr="007E0A80">
        <w:rPr>
          <w:rFonts w:ascii="Century Gothic" w:hAnsi="Century Gothic"/>
          <w:b/>
          <w:sz w:val="26"/>
          <w:szCs w:val="26"/>
        </w:rPr>
        <w:t>azlikujemo</w:t>
      </w:r>
      <w:r>
        <w:rPr>
          <w:rFonts w:ascii="Century Gothic" w:hAnsi="Century Gothic"/>
          <w:b/>
          <w:sz w:val="26"/>
          <w:szCs w:val="26"/>
        </w:rPr>
        <w:t xml:space="preserve"> se</w:t>
      </w:r>
      <w:r w:rsidR="007E0A80" w:rsidRPr="007E0A80">
        <w:rPr>
          <w:rFonts w:ascii="Century Gothic" w:hAnsi="Century Gothic"/>
          <w:b/>
          <w:sz w:val="26"/>
          <w:szCs w:val="26"/>
        </w:rPr>
        <w:t xml:space="preserve"> 2</w:t>
      </w:r>
      <w:r>
        <w:rPr>
          <w:rFonts w:ascii="Century Gothic" w:hAnsi="Century Gothic"/>
          <w:b/>
          <w:sz w:val="26"/>
          <w:szCs w:val="26"/>
        </w:rPr>
        <w:t xml:space="preserve"> </w:t>
      </w:r>
      <w:r w:rsidR="007E0A80" w:rsidRPr="007E0A80">
        <w:rPr>
          <w:rFonts w:ascii="Century Gothic" w:hAnsi="Century Gothic"/>
          <w:b/>
          <w:sz w:val="26"/>
          <w:szCs w:val="26"/>
        </w:rPr>
        <w:t>faze u tom odnosu</w:t>
      </w:r>
      <w:r>
        <w:rPr>
          <w:rFonts w:ascii="Century Gothic" w:hAnsi="Century Gothic"/>
          <w:b/>
          <w:sz w:val="26"/>
          <w:szCs w:val="26"/>
        </w:rPr>
        <w:t>,</w:t>
      </w:r>
      <w:r w:rsidR="007E0A80" w:rsidRPr="007E0A80">
        <w:rPr>
          <w:rFonts w:ascii="Century Gothic" w:hAnsi="Century Gothic"/>
          <w:b/>
          <w:sz w:val="26"/>
          <w:szCs w:val="26"/>
        </w:rPr>
        <w:t xml:space="preserve"> i to</w:t>
      </w:r>
      <w:r>
        <w:rPr>
          <w:rFonts w:ascii="Century Gothic" w:hAnsi="Century Gothic"/>
          <w:b/>
          <w:sz w:val="26"/>
          <w:szCs w:val="26"/>
        </w:rPr>
        <w:t>:</w:t>
      </w:r>
      <w:r w:rsidR="007E0A80" w:rsidRPr="007E0A80">
        <w:rPr>
          <w:rFonts w:ascii="Century Gothic" w:hAnsi="Century Gothic"/>
          <w:b/>
          <w:sz w:val="26"/>
          <w:szCs w:val="26"/>
        </w:rPr>
        <w:t xml:space="preserve"> </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1.</w:t>
      </w:r>
      <w:r w:rsidR="00F83961">
        <w:rPr>
          <w:rFonts w:ascii="Century Gothic" w:hAnsi="Century Gothic"/>
          <w:b/>
          <w:sz w:val="26"/>
          <w:szCs w:val="26"/>
        </w:rPr>
        <w:t xml:space="preserve"> </w:t>
      </w:r>
      <w:r w:rsidRPr="00FD3981">
        <w:rPr>
          <w:rFonts w:ascii="Century Gothic" w:hAnsi="Century Gothic"/>
          <w:b/>
          <w:color w:val="C00000"/>
          <w:sz w:val="26"/>
          <w:szCs w:val="26"/>
        </w:rPr>
        <w:t>pater</w:t>
      </w:r>
      <w:r w:rsidR="00F83961" w:rsidRPr="00FD3981">
        <w:rPr>
          <w:rFonts w:ascii="Century Gothic" w:hAnsi="Century Gothic"/>
          <w:b/>
          <w:color w:val="C00000"/>
          <w:sz w:val="26"/>
          <w:szCs w:val="26"/>
        </w:rPr>
        <w:t>nalizam</w:t>
      </w:r>
      <w:r w:rsidR="00F83961">
        <w:rPr>
          <w:rFonts w:ascii="Century Gothic" w:hAnsi="Century Gothic"/>
          <w:b/>
          <w:sz w:val="26"/>
          <w:szCs w:val="26"/>
        </w:rPr>
        <w:t>-</w:t>
      </w:r>
      <w:r w:rsidRPr="007E0A80">
        <w:rPr>
          <w:rFonts w:ascii="Century Gothic" w:hAnsi="Century Gothic"/>
          <w:b/>
          <w:sz w:val="26"/>
          <w:szCs w:val="26"/>
        </w:rPr>
        <w:t xml:space="preserve">dolazi od latinske riječi </w:t>
      </w:r>
      <w:r w:rsidR="00F83961">
        <w:rPr>
          <w:rFonts w:ascii="Century Gothic" w:hAnsi="Century Gothic"/>
          <w:b/>
          <w:sz w:val="26"/>
          <w:szCs w:val="26"/>
        </w:rPr>
        <w:t>„</w:t>
      </w:r>
      <w:r w:rsidRPr="007E0A80">
        <w:rPr>
          <w:rFonts w:ascii="Century Gothic" w:hAnsi="Century Gothic"/>
          <w:b/>
          <w:sz w:val="26"/>
          <w:szCs w:val="26"/>
        </w:rPr>
        <w:t>pater</w:t>
      </w:r>
      <w:r w:rsidR="00F83961">
        <w:rPr>
          <w:rFonts w:ascii="Century Gothic" w:hAnsi="Century Gothic"/>
          <w:b/>
          <w:sz w:val="26"/>
          <w:szCs w:val="26"/>
        </w:rPr>
        <w:t>“</w:t>
      </w:r>
      <w:r w:rsidRPr="007E0A80">
        <w:rPr>
          <w:rFonts w:ascii="Century Gothic" w:hAnsi="Century Gothic"/>
          <w:b/>
          <w:sz w:val="26"/>
          <w:szCs w:val="26"/>
        </w:rPr>
        <w:t xml:space="preserve"> što znači otac i označava odnos u kojem uprava ili vlast prisvaja očinski odnos prema građanima.</w:t>
      </w:r>
      <w:r w:rsidR="00F83961">
        <w:rPr>
          <w:rFonts w:ascii="Century Gothic" w:hAnsi="Century Gothic"/>
          <w:b/>
          <w:sz w:val="26"/>
          <w:szCs w:val="26"/>
        </w:rPr>
        <w:t xml:space="preserve"> </w:t>
      </w:r>
      <w:r w:rsidRPr="007E0A80">
        <w:rPr>
          <w:rFonts w:ascii="Century Gothic" w:hAnsi="Century Gothic"/>
          <w:b/>
          <w:sz w:val="26"/>
          <w:szCs w:val="26"/>
        </w:rPr>
        <w:t>Uprava je ta koja vodi javne službe i cijelu državu,</w:t>
      </w:r>
      <w:r w:rsidR="00F83961">
        <w:rPr>
          <w:rFonts w:ascii="Century Gothic" w:hAnsi="Century Gothic"/>
          <w:b/>
          <w:sz w:val="26"/>
          <w:szCs w:val="26"/>
        </w:rPr>
        <w:t xml:space="preserve"> zna </w:t>
      </w:r>
      <w:r w:rsidRPr="007E0A80">
        <w:rPr>
          <w:rFonts w:ascii="Century Gothic" w:hAnsi="Century Gothic"/>
          <w:b/>
          <w:sz w:val="26"/>
          <w:szCs w:val="26"/>
        </w:rPr>
        <w:t>što je dobro za građane a građani se tome moraju pokoriti i uvidjeti da je uprava od njih starija i iskusnija.</w:t>
      </w:r>
    </w:p>
    <w:p w:rsidR="00F83961" w:rsidRDefault="00F83961" w:rsidP="007E0A80">
      <w:pPr>
        <w:jc w:val="both"/>
        <w:rPr>
          <w:rFonts w:ascii="Century Gothic" w:hAnsi="Century Gothic"/>
          <w:b/>
          <w:sz w:val="26"/>
          <w:szCs w:val="26"/>
        </w:rPr>
      </w:pPr>
    </w:p>
    <w:p w:rsidR="00F83961" w:rsidRDefault="007E0A80" w:rsidP="007E0A80">
      <w:pPr>
        <w:jc w:val="both"/>
        <w:rPr>
          <w:rFonts w:ascii="Century Gothic" w:hAnsi="Century Gothic"/>
          <w:b/>
          <w:sz w:val="26"/>
          <w:szCs w:val="26"/>
        </w:rPr>
      </w:pPr>
      <w:r w:rsidRPr="007E0A80">
        <w:rPr>
          <w:rFonts w:ascii="Century Gothic" w:hAnsi="Century Gothic"/>
          <w:b/>
          <w:sz w:val="26"/>
          <w:szCs w:val="26"/>
        </w:rPr>
        <w:t>2.</w:t>
      </w:r>
      <w:r w:rsidR="00F83961">
        <w:rPr>
          <w:rFonts w:ascii="Century Gothic" w:hAnsi="Century Gothic"/>
          <w:b/>
          <w:sz w:val="26"/>
          <w:szCs w:val="26"/>
        </w:rPr>
        <w:t xml:space="preserve"> </w:t>
      </w:r>
      <w:r w:rsidR="00F83961" w:rsidRPr="00FD3981">
        <w:rPr>
          <w:rFonts w:ascii="Century Gothic" w:hAnsi="Century Gothic"/>
          <w:b/>
          <w:color w:val="C00000"/>
          <w:sz w:val="26"/>
          <w:szCs w:val="26"/>
        </w:rPr>
        <w:t>demokratska uprava</w:t>
      </w:r>
      <w:r w:rsidR="00F83961">
        <w:rPr>
          <w:rFonts w:ascii="Century Gothic" w:hAnsi="Century Gothic"/>
          <w:b/>
          <w:sz w:val="26"/>
          <w:szCs w:val="26"/>
        </w:rPr>
        <w:t xml:space="preserve">- </w:t>
      </w:r>
      <w:r w:rsidRPr="007E0A80">
        <w:rPr>
          <w:rFonts w:ascii="Century Gothic" w:hAnsi="Century Gothic"/>
          <w:b/>
          <w:sz w:val="26"/>
          <w:szCs w:val="26"/>
        </w:rPr>
        <w:t>nastaje kao rezultat demokratskih reformi i revolucija od 17 do 19</w:t>
      </w:r>
      <w:r w:rsidR="00F83961">
        <w:rPr>
          <w:rFonts w:ascii="Century Gothic" w:hAnsi="Century Gothic"/>
          <w:b/>
          <w:sz w:val="26"/>
          <w:szCs w:val="26"/>
        </w:rPr>
        <w:t xml:space="preserve"> </w:t>
      </w:r>
      <w:r w:rsidRPr="007E0A80">
        <w:rPr>
          <w:rFonts w:ascii="Century Gothic" w:hAnsi="Century Gothic"/>
          <w:b/>
          <w:sz w:val="26"/>
          <w:szCs w:val="26"/>
        </w:rPr>
        <w:t>stoljeća.</w:t>
      </w:r>
      <w:r w:rsidR="00F83961">
        <w:rPr>
          <w:rFonts w:ascii="Century Gothic" w:hAnsi="Century Gothic"/>
          <w:b/>
          <w:sz w:val="26"/>
          <w:szCs w:val="26"/>
        </w:rPr>
        <w:t xml:space="preserve"> U to se vrijeme </w:t>
      </w:r>
      <w:r w:rsidRPr="007E0A80">
        <w:rPr>
          <w:rFonts w:ascii="Century Gothic" w:hAnsi="Century Gothic"/>
          <w:b/>
          <w:sz w:val="26"/>
          <w:szCs w:val="26"/>
        </w:rPr>
        <w:t>promiče liberalni konce</w:t>
      </w:r>
      <w:r w:rsidR="00F83961">
        <w:rPr>
          <w:rFonts w:ascii="Century Gothic" w:hAnsi="Century Gothic"/>
          <w:b/>
          <w:sz w:val="26"/>
          <w:szCs w:val="26"/>
        </w:rPr>
        <w:t>pt izražen izrekom „</w:t>
      </w:r>
      <w:r w:rsidRPr="007E0A80">
        <w:rPr>
          <w:rFonts w:ascii="Century Gothic" w:hAnsi="Century Gothic"/>
          <w:b/>
          <w:sz w:val="26"/>
          <w:szCs w:val="26"/>
        </w:rPr>
        <w:t>daj</w:t>
      </w:r>
      <w:r w:rsidR="00F83961">
        <w:rPr>
          <w:rFonts w:ascii="Century Gothic" w:hAnsi="Century Gothic"/>
          <w:b/>
          <w:sz w:val="26"/>
          <w:szCs w:val="26"/>
        </w:rPr>
        <w:t>te da radimo,dajte da prolazimo“</w:t>
      </w:r>
      <w:r w:rsidRPr="007E0A80">
        <w:rPr>
          <w:rFonts w:ascii="Century Gothic" w:hAnsi="Century Gothic"/>
          <w:b/>
          <w:sz w:val="26"/>
          <w:szCs w:val="26"/>
        </w:rPr>
        <w:t xml:space="preserve"> koja je </w:t>
      </w:r>
      <w:r w:rsidR="00F83961">
        <w:rPr>
          <w:rFonts w:ascii="Century Gothic" w:hAnsi="Century Gothic"/>
          <w:b/>
          <w:sz w:val="26"/>
          <w:szCs w:val="26"/>
        </w:rPr>
        <w:t xml:space="preserve">simbolizirala razmišljanje da je bolje što </w:t>
      </w:r>
      <w:r w:rsidRPr="007E0A80">
        <w:rPr>
          <w:rFonts w:ascii="Century Gothic" w:hAnsi="Century Gothic"/>
          <w:b/>
          <w:sz w:val="26"/>
          <w:szCs w:val="26"/>
        </w:rPr>
        <w:t>se država manje miješa u gospodarsku djelatnost i odnose na tržištu</w:t>
      </w:r>
      <w:r w:rsidR="00F83961">
        <w:rPr>
          <w:rFonts w:ascii="Century Gothic" w:hAnsi="Century Gothic"/>
          <w:b/>
          <w:sz w:val="26"/>
          <w:szCs w:val="26"/>
        </w:rPr>
        <w:t>. K</w:t>
      </w:r>
      <w:r w:rsidRPr="007E0A80">
        <w:rPr>
          <w:rFonts w:ascii="Century Gothic" w:hAnsi="Century Gothic"/>
          <w:b/>
          <w:sz w:val="26"/>
          <w:szCs w:val="26"/>
        </w:rPr>
        <w:t>ako se uprava širila,</w:t>
      </w:r>
      <w:r w:rsidR="00F83961">
        <w:rPr>
          <w:rFonts w:ascii="Century Gothic" w:hAnsi="Century Gothic"/>
          <w:b/>
          <w:sz w:val="26"/>
          <w:szCs w:val="26"/>
        </w:rPr>
        <w:t xml:space="preserve"> a</w:t>
      </w:r>
      <w:r w:rsidRPr="007E0A80">
        <w:rPr>
          <w:rFonts w:ascii="Century Gothic" w:hAnsi="Century Gothic"/>
          <w:b/>
          <w:sz w:val="26"/>
          <w:szCs w:val="26"/>
        </w:rPr>
        <w:t xml:space="preserve"> element vlasti u djelovanju uprave sve manje dolazio do iz</w:t>
      </w:r>
      <w:r w:rsidR="00F83961">
        <w:rPr>
          <w:rFonts w:ascii="Century Gothic" w:hAnsi="Century Gothic"/>
          <w:b/>
          <w:sz w:val="26"/>
          <w:szCs w:val="26"/>
        </w:rPr>
        <w:t xml:space="preserve">ražaja </w:t>
      </w:r>
      <w:r w:rsidRPr="007E0A80">
        <w:rPr>
          <w:rFonts w:ascii="Century Gothic" w:hAnsi="Century Gothic"/>
          <w:b/>
          <w:sz w:val="26"/>
          <w:szCs w:val="26"/>
        </w:rPr>
        <w:t>građanima je postalo najvažnije da dobiju ulogu korisnika u uslugama koje je uprava pružala i da u tom ne budu prikraćeni.</w:t>
      </w:r>
    </w:p>
    <w:p w:rsidR="00F83961" w:rsidRDefault="007E0A80" w:rsidP="007E0A80">
      <w:pPr>
        <w:jc w:val="both"/>
        <w:rPr>
          <w:rFonts w:ascii="Century Gothic" w:hAnsi="Century Gothic"/>
          <w:b/>
          <w:sz w:val="26"/>
          <w:szCs w:val="26"/>
        </w:rPr>
      </w:pPr>
      <w:r w:rsidRPr="007E0A80">
        <w:rPr>
          <w:rFonts w:ascii="Century Gothic" w:hAnsi="Century Gothic"/>
          <w:b/>
          <w:sz w:val="26"/>
          <w:szCs w:val="26"/>
        </w:rPr>
        <w:t>Dolazi do redefi</w:t>
      </w:r>
      <w:r w:rsidR="00F83961">
        <w:rPr>
          <w:rFonts w:ascii="Century Gothic" w:hAnsi="Century Gothic"/>
          <w:b/>
          <w:sz w:val="26"/>
          <w:szCs w:val="26"/>
        </w:rPr>
        <w:t>niranja odnosa uprave i građana, te</w:t>
      </w:r>
      <w:r w:rsidRPr="007E0A80">
        <w:rPr>
          <w:rFonts w:ascii="Century Gothic" w:hAnsi="Century Gothic"/>
          <w:b/>
          <w:sz w:val="26"/>
          <w:szCs w:val="26"/>
        </w:rPr>
        <w:t xml:space="preserve"> se uprava počinje promatrati kao uslužna organizacija za koju je važno da građani o njoj imaju dobro mišljenje pa u tom cilju </w:t>
      </w:r>
      <w:r w:rsidR="00F83961">
        <w:rPr>
          <w:rFonts w:ascii="Century Gothic" w:hAnsi="Century Gothic"/>
          <w:b/>
          <w:sz w:val="26"/>
          <w:szCs w:val="26"/>
        </w:rPr>
        <w:t>treba</w:t>
      </w:r>
      <w:r w:rsidRPr="007E0A80">
        <w:rPr>
          <w:rFonts w:ascii="Century Gothic" w:hAnsi="Century Gothic"/>
          <w:b/>
          <w:sz w:val="26"/>
          <w:szCs w:val="26"/>
        </w:rPr>
        <w:t xml:space="preserve"> razvijati javne odnose kojima će se to i osigurati.</w:t>
      </w:r>
    </w:p>
    <w:p w:rsidR="007E0A80" w:rsidRPr="007E0A80" w:rsidRDefault="007E0A80" w:rsidP="00F83961">
      <w:pPr>
        <w:ind w:firstLine="708"/>
        <w:jc w:val="both"/>
        <w:rPr>
          <w:rFonts w:ascii="Century Gothic" w:hAnsi="Century Gothic"/>
          <w:b/>
          <w:sz w:val="26"/>
          <w:szCs w:val="26"/>
        </w:rPr>
      </w:pPr>
      <w:r w:rsidRPr="007E0A80">
        <w:rPr>
          <w:rFonts w:ascii="Century Gothic" w:hAnsi="Century Gothic"/>
          <w:b/>
          <w:sz w:val="26"/>
          <w:szCs w:val="26"/>
        </w:rPr>
        <w:t>S druge strane teži se tome da se i građani učine suodgovornima u funkcionir</w:t>
      </w:r>
      <w:r w:rsidR="00F83961">
        <w:rPr>
          <w:rFonts w:ascii="Century Gothic" w:hAnsi="Century Gothic"/>
          <w:b/>
          <w:sz w:val="26"/>
          <w:szCs w:val="26"/>
        </w:rPr>
        <w:t>anje upravnih službi, a o</w:t>
      </w:r>
      <w:r w:rsidRPr="007E0A80">
        <w:rPr>
          <w:rFonts w:ascii="Century Gothic" w:hAnsi="Century Gothic"/>
          <w:b/>
          <w:sz w:val="26"/>
          <w:szCs w:val="26"/>
        </w:rPr>
        <w:t xml:space="preserve">vakav </w:t>
      </w:r>
      <w:r w:rsidR="00F83961">
        <w:rPr>
          <w:rFonts w:ascii="Century Gothic" w:hAnsi="Century Gothic"/>
          <w:b/>
          <w:sz w:val="26"/>
          <w:szCs w:val="26"/>
        </w:rPr>
        <w:t>se sustav</w:t>
      </w:r>
      <w:r w:rsidRPr="007E0A80">
        <w:rPr>
          <w:rFonts w:ascii="Century Gothic" w:hAnsi="Century Gothic"/>
          <w:b/>
          <w:sz w:val="26"/>
          <w:szCs w:val="26"/>
        </w:rPr>
        <w:t xml:space="preserve"> obično naziva sustav</w:t>
      </w:r>
      <w:r w:rsidR="00F83961">
        <w:rPr>
          <w:rFonts w:ascii="Century Gothic" w:hAnsi="Century Gothic"/>
          <w:b/>
          <w:sz w:val="26"/>
          <w:szCs w:val="26"/>
        </w:rPr>
        <w:t>om</w:t>
      </w:r>
      <w:r w:rsidRPr="007E0A80">
        <w:rPr>
          <w:rFonts w:ascii="Century Gothic" w:hAnsi="Century Gothic"/>
          <w:b/>
          <w:sz w:val="26"/>
          <w:szCs w:val="26"/>
        </w:rPr>
        <w:t xml:space="preserve"> suodgovornosti.</w:t>
      </w:r>
    </w:p>
    <w:p w:rsidR="007E0A80" w:rsidRDefault="007E0A80" w:rsidP="007E0A80">
      <w:pPr>
        <w:jc w:val="both"/>
        <w:rPr>
          <w:rFonts w:ascii="Century Gothic" w:hAnsi="Century Gothic"/>
          <w:b/>
          <w:sz w:val="26"/>
          <w:szCs w:val="26"/>
        </w:rPr>
      </w:pPr>
    </w:p>
    <w:p w:rsidR="00EE3E7C" w:rsidRPr="007E0A80" w:rsidRDefault="00EE3E7C" w:rsidP="007E0A80">
      <w:pPr>
        <w:jc w:val="both"/>
        <w:rPr>
          <w:rFonts w:ascii="Century Gothic" w:hAnsi="Century Gothic"/>
          <w:b/>
          <w:sz w:val="26"/>
          <w:szCs w:val="26"/>
        </w:rPr>
      </w:pPr>
      <w:r>
        <w:rPr>
          <w:rFonts w:ascii="Century Gothic" w:hAnsi="Century Gothic"/>
          <w:b/>
          <w:sz w:val="26"/>
          <w:szCs w:val="26"/>
        </w:rPr>
        <w:t>Problemu javnosti uprave  daje se sve veći značaj u težnji da se put</w:t>
      </w:r>
      <w:r w:rsidR="00E71961">
        <w:rPr>
          <w:rFonts w:ascii="Century Gothic" w:hAnsi="Century Gothic"/>
          <w:b/>
          <w:sz w:val="26"/>
          <w:szCs w:val="26"/>
        </w:rPr>
        <w:t>e</w:t>
      </w:r>
      <w:r>
        <w:rPr>
          <w:rFonts w:ascii="Century Gothic" w:hAnsi="Century Gothic"/>
          <w:b/>
          <w:sz w:val="26"/>
          <w:szCs w:val="26"/>
        </w:rPr>
        <w:t xml:space="preserve">m transparentnijeg rad uprave postigne veći stupanj  ukupne demokratizacije. </w:t>
      </w:r>
    </w:p>
    <w:p w:rsidR="00EE3E7C" w:rsidRDefault="007E0A80" w:rsidP="007E0A80">
      <w:pPr>
        <w:jc w:val="both"/>
        <w:rPr>
          <w:rFonts w:ascii="Century Gothic" w:hAnsi="Century Gothic"/>
          <w:b/>
          <w:sz w:val="26"/>
          <w:szCs w:val="26"/>
        </w:rPr>
      </w:pPr>
      <w:r w:rsidRPr="007E0A80">
        <w:rPr>
          <w:rFonts w:ascii="Century Gothic" w:hAnsi="Century Gothic"/>
          <w:b/>
          <w:sz w:val="26"/>
          <w:szCs w:val="26"/>
        </w:rPr>
        <w:t xml:space="preserve">Pojavljuje se potreba da se država učini jeftinijom i u skladu s tim smanji </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njezina uloga u reguliranju ukupnog društvenog života unutar određene države.</w:t>
      </w:r>
      <w:r w:rsidR="00EE3E7C">
        <w:rPr>
          <w:rFonts w:ascii="Century Gothic" w:hAnsi="Century Gothic"/>
          <w:b/>
          <w:sz w:val="26"/>
          <w:szCs w:val="26"/>
        </w:rPr>
        <w:t xml:space="preserve"> </w:t>
      </w:r>
      <w:r w:rsidRPr="007E0A80">
        <w:rPr>
          <w:rFonts w:ascii="Century Gothic" w:hAnsi="Century Gothic"/>
          <w:b/>
          <w:sz w:val="26"/>
          <w:szCs w:val="26"/>
        </w:rPr>
        <w:t xml:space="preserve">Jedan od načina da se umanji ukupni javni rashodi jest </w:t>
      </w:r>
      <w:r w:rsidRPr="007E0A80">
        <w:rPr>
          <w:rFonts w:ascii="Century Gothic" w:hAnsi="Century Gothic"/>
          <w:b/>
          <w:sz w:val="26"/>
          <w:szCs w:val="26"/>
        </w:rPr>
        <w:lastRenderedPageBreak/>
        <w:t>povećanje učinkovitosti,</w:t>
      </w:r>
      <w:r w:rsidR="00EE3E7C">
        <w:rPr>
          <w:rFonts w:ascii="Century Gothic" w:hAnsi="Century Gothic"/>
          <w:b/>
          <w:sz w:val="26"/>
          <w:szCs w:val="26"/>
        </w:rPr>
        <w:t xml:space="preserve"> </w:t>
      </w:r>
      <w:r w:rsidRPr="007E0A80">
        <w:rPr>
          <w:rFonts w:ascii="Century Gothic" w:hAnsi="Century Gothic"/>
          <w:b/>
          <w:sz w:val="26"/>
          <w:szCs w:val="26"/>
        </w:rPr>
        <w:t>racionalnost</w:t>
      </w:r>
      <w:r w:rsidR="00EE3E7C">
        <w:rPr>
          <w:rFonts w:ascii="Century Gothic" w:hAnsi="Century Gothic"/>
          <w:b/>
          <w:sz w:val="26"/>
          <w:szCs w:val="26"/>
        </w:rPr>
        <w:t xml:space="preserve">i i ekonomičnosti u radu uprave, što  zažeto znači </w:t>
      </w:r>
      <w:r w:rsidRPr="007E0A80">
        <w:rPr>
          <w:rFonts w:ascii="Century Gothic" w:hAnsi="Century Gothic"/>
          <w:b/>
          <w:sz w:val="26"/>
          <w:szCs w:val="26"/>
        </w:rPr>
        <w:t xml:space="preserve"> više rezultata za manje novca.</w:t>
      </w:r>
    </w:p>
    <w:p w:rsidR="00EE3E7C" w:rsidRDefault="00EE3E7C" w:rsidP="007E0A80">
      <w:pPr>
        <w:jc w:val="both"/>
        <w:rPr>
          <w:rFonts w:ascii="Century Gothic" w:hAnsi="Century Gothic"/>
          <w:b/>
          <w:sz w:val="26"/>
          <w:szCs w:val="26"/>
        </w:rPr>
      </w:pP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Tom problemu pristupa se na 2 načina:</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1.potrebno je izvršiti reformu cjelokupnog upravnog sustava koja će uključivati kvalitetniju horizontalnu i</w:t>
      </w:r>
      <w:r w:rsidR="00EE3E7C">
        <w:rPr>
          <w:rFonts w:ascii="Century Gothic" w:hAnsi="Century Gothic"/>
          <w:b/>
          <w:sz w:val="26"/>
          <w:szCs w:val="26"/>
        </w:rPr>
        <w:t xml:space="preserve"> vertikalnu integraciju sustava i</w:t>
      </w:r>
    </w:p>
    <w:p w:rsidR="007E0A80" w:rsidRPr="007E0A80" w:rsidRDefault="00EE3E7C" w:rsidP="007E0A80">
      <w:pPr>
        <w:jc w:val="both"/>
        <w:rPr>
          <w:rFonts w:ascii="Century Gothic" w:hAnsi="Century Gothic"/>
          <w:b/>
          <w:sz w:val="26"/>
          <w:szCs w:val="26"/>
        </w:rPr>
      </w:pPr>
      <w:r>
        <w:rPr>
          <w:rFonts w:ascii="Century Gothic" w:hAnsi="Century Gothic"/>
          <w:b/>
          <w:sz w:val="26"/>
          <w:szCs w:val="26"/>
        </w:rPr>
        <w:t xml:space="preserve">2. istovremeno </w:t>
      </w:r>
      <w:r w:rsidR="007E0A80" w:rsidRPr="007E0A80">
        <w:rPr>
          <w:rFonts w:ascii="Century Gothic" w:hAnsi="Century Gothic"/>
          <w:b/>
          <w:sz w:val="26"/>
          <w:szCs w:val="26"/>
        </w:rPr>
        <w:t>izvršiti analizu mogućnosti smanjenja ili privatizacije pojedinih segmenata javne uprave koji troškovno značajno opterećuju sustav u cjelini.</w:t>
      </w:r>
    </w:p>
    <w:p w:rsidR="00FD3981" w:rsidRDefault="00FD3981" w:rsidP="007E0A80">
      <w:pPr>
        <w:jc w:val="both"/>
        <w:rPr>
          <w:rFonts w:ascii="Century Gothic" w:hAnsi="Century Gothic"/>
          <w:b/>
          <w:sz w:val="26"/>
          <w:szCs w:val="26"/>
        </w:rPr>
      </w:pP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Da bi se uspjeli postići maksimalni učinci provedenih reformi potrebno je i uspostaviti nadzorni mehanizam a on se očituje u redefiniranoj ulozi građana u odnosu na uporabu i otvaranju mogućnosti građanima da aktivno sudjeluju u radu uprave.</w:t>
      </w:r>
    </w:p>
    <w:p w:rsidR="00EE3E7C" w:rsidRDefault="00EE3E7C" w:rsidP="007E0A80">
      <w:pPr>
        <w:jc w:val="both"/>
        <w:rPr>
          <w:rFonts w:ascii="Century Gothic" w:hAnsi="Century Gothic"/>
          <w:b/>
          <w:sz w:val="26"/>
          <w:szCs w:val="26"/>
        </w:rPr>
      </w:pPr>
    </w:p>
    <w:p w:rsidR="007E0A80" w:rsidRPr="007E0A80" w:rsidRDefault="007E0A80" w:rsidP="007E0A80">
      <w:pPr>
        <w:jc w:val="both"/>
        <w:rPr>
          <w:rFonts w:ascii="Century Gothic" w:hAnsi="Century Gothic"/>
          <w:b/>
          <w:sz w:val="26"/>
          <w:szCs w:val="26"/>
        </w:rPr>
      </w:pPr>
      <w:r w:rsidRPr="00FD3981">
        <w:rPr>
          <w:rFonts w:ascii="Century Gothic" w:hAnsi="Century Gothic"/>
          <w:b/>
          <w:color w:val="C00000"/>
          <w:sz w:val="26"/>
          <w:szCs w:val="26"/>
        </w:rPr>
        <w:t>Aktivna participacija</w:t>
      </w:r>
      <w:r w:rsidRPr="007E0A80">
        <w:rPr>
          <w:rFonts w:ascii="Century Gothic" w:hAnsi="Century Gothic"/>
          <w:b/>
          <w:sz w:val="26"/>
          <w:szCs w:val="26"/>
        </w:rPr>
        <w:t xml:space="preserve"> građana očituje se u prvom redu u:</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1.</w:t>
      </w:r>
      <w:r w:rsidR="00FD3981">
        <w:rPr>
          <w:rFonts w:ascii="Century Gothic" w:hAnsi="Century Gothic"/>
          <w:b/>
          <w:sz w:val="26"/>
          <w:szCs w:val="26"/>
        </w:rPr>
        <w:t xml:space="preserve"> </w:t>
      </w:r>
      <w:r w:rsidRPr="007E0A80">
        <w:rPr>
          <w:rFonts w:ascii="Century Gothic" w:hAnsi="Century Gothic"/>
          <w:b/>
          <w:sz w:val="26"/>
          <w:szCs w:val="26"/>
        </w:rPr>
        <w:t>realizaciji koncepta uprave koja će surađivati s građanima u prikupljanju informacija potrebnih za donošenje pravilnih i kvalitetnih odluka u obavljanju upravnih djelatnosti,</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2.</w:t>
      </w:r>
      <w:r w:rsidR="00FD3981">
        <w:rPr>
          <w:rFonts w:ascii="Century Gothic" w:hAnsi="Century Gothic"/>
          <w:b/>
          <w:sz w:val="26"/>
          <w:szCs w:val="26"/>
        </w:rPr>
        <w:t xml:space="preserve"> </w:t>
      </w:r>
      <w:r w:rsidRPr="007E0A80">
        <w:rPr>
          <w:rFonts w:ascii="Century Gothic" w:hAnsi="Century Gothic"/>
          <w:b/>
          <w:sz w:val="26"/>
          <w:szCs w:val="26"/>
        </w:rPr>
        <w:t xml:space="preserve">u mogućnosti građana da svojim predstavkama i pritužbama aktivno utječu na tijela </w:t>
      </w:r>
      <w:r w:rsidRPr="00EE3E7C">
        <w:rPr>
          <w:rFonts w:ascii="Century Gothic" w:hAnsi="Century Gothic"/>
          <w:b/>
          <w:sz w:val="26"/>
          <w:szCs w:val="26"/>
          <w:u w:val="single"/>
        </w:rPr>
        <w:t>uprave u situaciji kada smatraju da im je djelovanjem uprave povrijeđen neki pravom zaštićeni interes</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3.</w:t>
      </w:r>
      <w:r w:rsidR="00FD3981">
        <w:rPr>
          <w:rFonts w:ascii="Century Gothic" w:hAnsi="Century Gothic"/>
          <w:b/>
          <w:sz w:val="26"/>
          <w:szCs w:val="26"/>
        </w:rPr>
        <w:t xml:space="preserve"> </w:t>
      </w:r>
      <w:r w:rsidRPr="007E0A80">
        <w:rPr>
          <w:rFonts w:ascii="Century Gothic" w:hAnsi="Century Gothic"/>
          <w:b/>
          <w:sz w:val="26"/>
          <w:szCs w:val="26"/>
        </w:rPr>
        <w:t>u mogućnosti građana da svojim prijedlozima i sugestijama utječu na tijela uprave u obavljanju onih njihovih poslova i aktivnosti koji služe ostvarivanju kolektivnih interesa zajednice i zadovoljavanju javnih potreba.</w:t>
      </w:r>
    </w:p>
    <w:p w:rsidR="007E0A80" w:rsidRPr="007E0A80" w:rsidRDefault="007E0A80" w:rsidP="00FD3981">
      <w:pPr>
        <w:ind w:firstLine="708"/>
        <w:jc w:val="both"/>
        <w:rPr>
          <w:rFonts w:ascii="Century Gothic" w:hAnsi="Century Gothic"/>
          <w:b/>
          <w:sz w:val="26"/>
          <w:szCs w:val="26"/>
        </w:rPr>
      </w:pPr>
      <w:r w:rsidRPr="007E0A80">
        <w:rPr>
          <w:rFonts w:ascii="Century Gothic" w:hAnsi="Century Gothic"/>
          <w:b/>
          <w:sz w:val="26"/>
          <w:szCs w:val="26"/>
        </w:rPr>
        <w:t>Uvodi se načelo otvorenosti u javnoj upravi kao jedan od temeljnih instrumenata kojim se pokušava osigurati sudjelovanje i nadzor građana nad djelovanjem uprave. Ovo predstavlja svojevrsnu razvijeniju izvijeniju izvedenicu shvaćanja javne uprave kao uslužne organizacije i istodobno pridonosi pravilnijem i demokratičnijem radu uprave.</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Također predstavlja i nužan preduvjet za sudjelovanje građana u djelovanju uprave.</w:t>
      </w:r>
    </w:p>
    <w:p w:rsidR="007E0A80" w:rsidRPr="007E0A80" w:rsidRDefault="007E0A80" w:rsidP="007E0A80">
      <w:pPr>
        <w:jc w:val="both"/>
        <w:rPr>
          <w:rFonts w:ascii="Century Gothic" w:hAnsi="Century Gothic"/>
          <w:b/>
          <w:sz w:val="26"/>
          <w:szCs w:val="26"/>
        </w:rPr>
      </w:pPr>
    </w:p>
    <w:p w:rsidR="007E0A80" w:rsidRPr="00EE3E7C" w:rsidRDefault="007E0A80" w:rsidP="00FD3981">
      <w:pPr>
        <w:pBdr>
          <w:top w:val="single" w:sz="4" w:space="1" w:color="auto"/>
          <w:left w:val="single" w:sz="4" w:space="4" w:color="auto"/>
          <w:bottom w:val="single" w:sz="4" w:space="1" w:color="auto"/>
          <w:right w:val="single" w:sz="4" w:space="4" w:color="auto"/>
        </w:pBdr>
        <w:jc w:val="both"/>
        <w:rPr>
          <w:rFonts w:ascii="Century Gothic" w:hAnsi="Century Gothic"/>
          <w:b/>
          <w:sz w:val="26"/>
          <w:szCs w:val="26"/>
          <w:u w:val="single"/>
        </w:rPr>
      </w:pPr>
      <w:r w:rsidRPr="00EE3E7C">
        <w:rPr>
          <w:rFonts w:ascii="Century Gothic" w:hAnsi="Century Gothic"/>
          <w:b/>
          <w:sz w:val="26"/>
          <w:szCs w:val="26"/>
          <w:u w:val="single"/>
        </w:rPr>
        <w:t>1998. je oblikovao temeljne standarde djelovanja javne uprave u odnosu prema građanima. Ti standardi i načela predstavljaju odluku za oblikovanje nacionalnog zakonodavstva između EU i država kandidatkinja za pristup u EU.</w:t>
      </w:r>
    </w:p>
    <w:p w:rsidR="00EE3E7C" w:rsidRPr="00EE3E7C" w:rsidRDefault="007E0A80" w:rsidP="00FD3981">
      <w:pPr>
        <w:pBdr>
          <w:top w:val="single" w:sz="4" w:space="1" w:color="auto"/>
          <w:left w:val="single" w:sz="4" w:space="4" w:color="auto"/>
          <w:bottom w:val="single" w:sz="4" w:space="1" w:color="auto"/>
          <w:right w:val="single" w:sz="4" w:space="4" w:color="auto"/>
        </w:pBdr>
        <w:jc w:val="both"/>
        <w:rPr>
          <w:rFonts w:ascii="Century Gothic" w:hAnsi="Century Gothic"/>
          <w:b/>
          <w:sz w:val="26"/>
          <w:szCs w:val="26"/>
          <w:u w:val="single"/>
        </w:rPr>
      </w:pPr>
      <w:r w:rsidRPr="00EE3E7C">
        <w:rPr>
          <w:rFonts w:ascii="Century Gothic" w:hAnsi="Century Gothic"/>
          <w:b/>
          <w:sz w:val="26"/>
          <w:szCs w:val="26"/>
          <w:u w:val="single"/>
        </w:rPr>
        <w:t xml:space="preserve">Temeljna značajka ovih načela je njihova širina budući da ona nisu ograničena samo na državnu upravu nego se primjenjuju i na sva područja javnih službi (OSPODARSKA I NEGOSPODARSKA). Ovdje se gubi razlika između državne uprave i javnih službi bez obzira što je u </w:t>
      </w:r>
      <w:r w:rsidRPr="00EE3E7C">
        <w:rPr>
          <w:rFonts w:ascii="Century Gothic" w:hAnsi="Century Gothic"/>
          <w:b/>
          <w:sz w:val="26"/>
          <w:szCs w:val="26"/>
          <w:u w:val="single"/>
        </w:rPr>
        <w:lastRenderedPageBreak/>
        <w:t xml:space="preserve">prvom slučaju prisutan element vlasti a u drugom je naglasak na građanima kao korisnicima isporučenih dobara/obavljenih usluga. </w:t>
      </w:r>
    </w:p>
    <w:p w:rsidR="00EE3E7C" w:rsidRDefault="00EE3E7C" w:rsidP="007E0A80">
      <w:pPr>
        <w:jc w:val="both"/>
        <w:rPr>
          <w:rFonts w:ascii="Century Gothic" w:hAnsi="Century Gothic"/>
          <w:b/>
          <w:sz w:val="26"/>
          <w:szCs w:val="26"/>
        </w:rPr>
      </w:pPr>
    </w:p>
    <w:p w:rsidR="004D1AEA" w:rsidRDefault="007E0A80" w:rsidP="007E0A80">
      <w:pPr>
        <w:jc w:val="both"/>
        <w:rPr>
          <w:rFonts w:ascii="Century Gothic" w:hAnsi="Century Gothic"/>
          <w:b/>
          <w:sz w:val="26"/>
          <w:szCs w:val="26"/>
        </w:rPr>
      </w:pPr>
      <w:r w:rsidRPr="007E0A80">
        <w:rPr>
          <w:rFonts w:ascii="Century Gothic" w:hAnsi="Century Gothic"/>
          <w:b/>
          <w:sz w:val="26"/>
          <w:szCs w:val="26"/>
        </w:rPr>
        <w:t xml:space="preserve">Načela na kojima se temelji djelovanje uprave mogu se podijeliti na </w:t>
      </w:r>
      <w:r w:rsidR="00EE3E7C">
        <w:rPr>
          <w:rFonts w:ascii="Century Gothic" w:hAnsi="Century Gothic"/>
          <w:b/>
          <w:sz w:val="26"/>
          <w:szCs w:val="26"/>
        </w:rPr>
        <w:t>nova i klasična. U klasična spada načelo</w:t>
      </w:r>
      <w:r w:rsidR="004D1AEA">
        <w:rPr>
          <w:rFonts w:ascii="Century Gothic" w:hAnsi="Century Gothic"/>
          <w:b/>
          <w:sz w:val="26"/>
          <w:szCs w:val="26"/>
        </w:rPr>
        <w:t xml:space="preserve"> zakonitosti djelovanja uprave koje je dobro razrađeno i ugrađeno u pravni poredak velikog broja država.  U nova načela spada načelo otvorenosti koje postepeno prodire u pravni poredak posebice suvremenijih i razvijenijih država. </w:t>
      </w:r>
    </w:p>
    <w:p w:rsidR="007E0A80" w:rsidRPr="007E0A80" w:rsidRDefault="007E0A80" w:rsidP="007E0A80">
      <w:pPr>
        <w:jc w:val="both"/>
        <w:rPr>
          <w:rFonts w:ascii="Century Gothic" w:hAnsi="Century Gothic"/>
          <w:b/>
          <w:sz w:val="26"/>
          <w:szCs w:val="26"/>
        </w:rPr>
      </w:pPr>
      <w:r w:rsidRPr="00FD3981">
        <w:rPr>
          <w:rFonts w:ascii="Century Gothic" w:hAnsi="Century Gothic"/>
          <w:b/>
          <w:color w:val="C00000"/>
          <w:sz w:val="26"/>
          <w:szCs w:val="26"/>
          <w:u w:val="single"/>
        </w:rPr>
        <w:t>Načelo otvorenosti</w:t>
      </w:r>
      <w:r w:rsidRPr="007E0A80">
        <w:rPr>
          <w:rFonts w:ascii="Century Gothic" w:hAnsi="Century Gothic"/>
          <w:b/>
          <w:sz w:val="26"/>
          <w:szCs w:val="26"/>
        </w:rPr>
        <w:t xml:space="preserve"> u </w:t>
      </w:r>
      <w:r w:rsidR="004D1AEA">
        <w:rPr>
          <w:rFonts w:ascii="Century Gothic" w:hAnsi="Century Gothic"/>
          <w:b/>
          <w:sz w:val="26"/>
          <w:szCs w:val="26"/>
        </w:rPr>
        <w:t>radu javne uprave usmjereno je prema</w:t>
      </w:r>
      <w:r w:rsidRPr="007E0A80">
        <w:rPr>
          <w:rFonts w:ascii="Century Gothic" w:hAnsi="Century Gothic"/>
          <w:b/>
          <w:sz w:val="26"/>
          <w:szCs w:val="26"/>
        </w:rPr>
        <w:t xml:space="preserve"> neposrednoj komunikaciji između uprave te građana i drugih subjekata kao korisnika njezinih usluga.</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Sadržaj načela otvorenosti uprave može se podijeliti u 5</w:t>
      </w:r>
      <w:r w:rsidR="004D1AEA">
        <w:rPr>
          <w:rFonts w:ascii="Century Gothic" w:hAnsi="Century Gothic"/>
          <w:b/>
          <w:sz w:val="26"/>
          <w:szCs w:val="26"/>
        </w:rPr>
        <w:t xml:space="preserve"> </w:t>
      </w:r>
      <w:r w:rsidRPr="007E0A80">
        <w:rPr>
          <w:rFonts w:ascii="Century Gothic" w:hAnsi="Century Gothic"/>
          <w:b/>
          <w:sz w:val="26"/>
          <w:szCs w:val="26"/>
        </w:rPr>
        <w:t>razina:</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1.</w:t>
      </w:r>
      <w:r w:rsidR="004D1AEA">
        <w:rPr>
          <w:rFonts w:ascii="Century Gothic" w:hAnsi="Century Gothic"/>
          <w:b/>
          <w:sz w:val="26"/>
          <w:szCs w:val="26"/>
        </w:rPr>
        <w:t xml:space="preserve"> </w:t>
      </w:r>
      <w:r w:rsidRPr="00FD3981">
        <w:rPr>
          <w:rFonts w:ascii="Century Gothic" w:hAnsi="Century Gothic"/>
          <w:b/>
          <w:color w:val="C00000"/>
          <w:sz w:val="26"/>
          <w:szCs w:val="26"/>
        </w:rPr>
        <w:t>informiranje korisnika</w:t>
      </w:r>
      <w:r w:rsidRPr="007E0A80">
        <w:rPr>
          <w:rFonts w:ascii="Century Gothic" w:hAnsi="Century Gothic"/>
          <w:b/>
          <w:sz w:val="26"/>
          <w:szCs w:val="26"/>
        </w:rPr>
        <w:t xml:space="preserve"> – predstavlja najnižu razinu komunikacije u odnosu između uprave i korisnika i ono je osnova za sve ostale,intenzivnije vidove komunikacije</w:t>
      </w:r>
    </w:p>
    <w:p w:rsidR="004D1AEA" w:rsidRDefault="004D1AEA" w:rsidP="007E0A80">
      <w:pPr>
        <w:jc w:val="both"/>
        <w:rPr>
          <w:rFonts w:ascii="Century Gothic" w:hAnsi="Century Gothic"/>
          <w:b/>
          <w:sz w:val="26"/>
          <w:szCs w:val="26"/>
        </w:rPr>
      </w:pP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2.</w:t>
      </w:r>
      <w:r w:rsidR="004D1AEA">
        <w:rPr>
          <w:rFonts w:ascii="Century Gothic" w:hAnsi="Century Gothic"/>
          <w:b/>
          <w:sz w:val="26"/>
          <w:szCs w:val="26"/>
        </w:rPr>
        <w:t xml:space="preserve"> </w:t>
      </w:r>
      <w:r w:rsidRPr="00FD3981">
        <w:rPr>
          <w:rFonts w:ascii="Century Gothic" w:hAnsi="Century Gothic"/>
          <w:b/>
          <w:color w:val="C00000"/>
          <w:sz w:val="26"/>
          <w:szCs w:val="26"/>
        </w:rPr>
        <w:t>savjetovanje sa korisnicima</w:t>
      </w:r>
      <w:r w:rsidRPr="007E0A80">
        <w:rPr>
          <w:rFonts w:ascii="Century Gothic" w:hAnsi="Century Gothic"/>
          <w:b/>
          <w:sz w:val="26"/>
          <w:szCs w:val="26"/>
        </w:rPr>
        <w:t xml:space="preserve"> – ovo je druga razina komunikacije koju uprava provodi kako bi saznala što korisnici misle o njezinom radu i kako bi dobila prijedloge za kvalitetnije djelovanje</w:t>
      </w:r>
    </w:p>
    <w:p w:rsidR="004D1AEA" w:rsidRDefault="004D1AEA" w:rsidP="007E0A80">
      <w:pPr>
        <w:jc w:val="both"/>
        <w:rPr>
          <w:rFonts w:ascii="Century Gothic" w:hAnsi="Century Gothic"/>
          <w:b/>
          <w:sz w:val="26"/>
          <w:szCs w:val="26"/>
        </w:rPr>
      </w:pPr>
    </w:p>
    <w:p w:rsidR="00C738F5" w:rsidRDefault="007E0A80" w:rsidP="007E0A80">
      <w:pPr>
        <w:jc w:val="both"/>
        <w:rPr>
          <w:rFonts w:ascii="Century Gothic" w:hAnsi="Century Gothic"/>
          <w:b/>
          <w:sz w:val="26"/>
          <w:szCs w:val="26"/>
        </w:rPr>
      </w:pPr>
      <w:r w:rsidRPr="007E0A80">
        <w:rPr>
          <w:rFonts w:ascii="Century Gothic" w:hAnsi="Century Gothic"/>
          <w:b/>
          <w:sz w:val="26"/>
          <w:szCs w:val="26"/>
        </w:rPr>
        <w:t>3.</w:t>
      </w:r>
      <w:r w:rsidR="004D1AEA">
        <w:rPr>
          <w:rFonts w:ascii="Century Gothic" w:hAnsi="Century Gothic"/>
          <w:b/>
          <w:sz w:val="26"/>
          <w:szCs w:val="26"/>
        </w:rPr>
        <w:t xml:space="preserve"> </w:t>
      </w:r>
      <w:r w:rsidRPr="00FD3981">
        <w:rPr>
          <w:rFonts w:ascii="Century Gothic" w:hAnsi="Century Gothic"/>
          <w:b/>
          <w:color w:val="C00000"/>
          <w:sz w:val="26"/>
          <w:szCs w:val="26"/>
        </w:rPr>
        <w:t>partnerstvo između uprave i korisnika</w:t>
      </w:r>
      <w:r w:rsidRPr="007E0A80">
        <w:rPr>
          <w:rFonts w:ascii="Century Gothic" w:hAnsi="Century Gothic"/>
          <w:b/>
          <w:sz w:val="26"/>
          <w:szCs w:val="26"/>
        </w:rPr>
        <w:t xml:space="preserve"> – 3</w:t>
      </w:r>
      <w:r w:rsidR="004D1AEA">
        <w:rPr>
          <w:rFonts w:ascii="Century Gothic" w:hAnsi="Century Gothic"/>
          <w:b/>
          <w:sz w:val="26"/>
          <w:szCs w:val="26"/>
        </w:rPr>
        <w:t xml:space="preserve"> </w:t>
      </w:r>
      <w:r w:rsidRPr="007E0A80">
        <w:rPr>
          <w:rFonts w:ascii="Century Gothic" w:hAnsi="Century Gothic"/>
          <w:b/>
          <w:sz w:val="26"/>
          <w:szCs w:val="26"/>
        </w:rPr>
        <w:t>razina</w:t>
      </w:r>
      <w:r w:rsidR="004D1AEA">
        <w:rPr>
          <w:rFonts w:ascii="Century Gothic" w:hAnsi="Century Gothic"/>
          <w:b/>
          <w:sz w:val="26"/>
          <w:szCs w:val="26"/>
        </w:rPr>
        <w:t xml:space="preserve">- različiti mehanizmi odlučivanja </w:t>
      </w:r>
      <w:r w:rsidRPr="007E0A80">
        <w:rPr>
          <w:rFonts w:ascii="Century Gothic" w:hAnsi="Century Gothic"/>
          <w:b/>
          <w:sz w:val="26"/>
          <w:szCs w:val="26"/>
        </w:rPr>
        <w:t>od kolektivnog odlučivanja u tijelima upravljanja pojedinih upravnih organizacija do prava veta od strane korisnika na odluke donesene od strane upravnih tijela.</w:t>
      </w:r>
      <w:r w:rsidR="004D1AEA">
        <w:rPr>
          <w:rFonts w:ascii="Century Gothic" w:hAnsi="Century Gothic"/>
          <w:b/>
          <w:sz w:val="26"/>
          <w:szCs w:val="26"/>
        </w:rPr>
        <w:t xml:space="preserve"> P</w:t>
      </w:r>
      <w:r w:rsidRPr="007E0A80">
        <w:rPr>
          <w:rFonts w:ascii="Century Gothic" w:hAnsi="Century Gothic"/>
          <w:b/>
          <w:sz w:val="26"/>
          <w:szCs w:val="26"/>
        </w:rPr>
        <w:t>problemi koji se javljaju pri primjeni ovog koncepta su pitanje reprezentativnosti korisnika koji sudjeluju u odlučivanju.</w:t>
      </w:r>
      <w:r w:rsidR="004D1AEA">
        <w:rPr>
          <w:rFonts w:ascii="Century Gothic" w:hAnsi="Century Gothic"/>
          <w:b/>
          <w:sz w:val="26"/>
          <w:szCs w:val="26"/>
        </w:rPr>
        <w:t xml:space="preserve"> Problem dolazi do izražaja u skupinama koje </w:t>
      </w:r>
    </w:p>
    <w:p w:rsidR="004D1AEA" w:rsidRDefault="004D1AEA" w:rsidP="007E0A80">
      <w:pPr>
        <w:jc w:val="both"/>
        <w:rPr>
          <w:rFonts w:ascii="Century Gothic" w:hAnsi="Century Gothic"/>
          <w:b/>
          <w:sz w:val="26"/>
          <w:szCs w:val="26"/>
        </w:rPr>
      </w:pPr>
      <w:r>
        <w:rPr>
          <w:rFonts w:ascii="Century Gothic" w:hAnsi="Century Gothic"/>
          <w:b/>
          <w:sz w:val="26"/>
          <w:szCs w:val="26"/>
        </w:rPr>
        <w:t>nisu institucionalizirane ili ako postoji više različitih podskupina.</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4.</w:t>
      </w:r>
      <w:r w:rsidR="004D1AEA">
        <w:rPr>
          <w:rFonts w:ascii="Century Gothic" w:hAnsi="Century Gothic"/>
          <w:b/>
          <w:sz w:val="26"/>
          <w:szCs w:val="26"/>
        </w:rPr>
        <w:t xml:space="preserve"> </w:t>
      </w:r>
      <w:r w:rsidRPr="00FD3981">
        <w:rPr>
          <w:rFonts w:ascii="Century Gothic" w:hAnsi="Century Gothic"/>
          <w:b/>
          <w:color w:val="C00000"/>
          <w:sz w:val="26"/>
          <w:szCs w:val="26"/>
        </w:rPr>
        <w:t>delegacija ovlasti za odlučivanje na korisnike</w:t>
      </w:r>
      <w:r w:rsidRPr="007E0A80">
        <w:rPr>
          <w:rFonts w:ascii="Century Gothic" w:hAnsi="Century Gothic"/>
          <w:b/>
          <w:sz w:val="26"/>
          <w:szCs w:val="26"/>
        </w:rPr>
        <w:t xml:space="preserve"> – ne znači da korisnici donose odluke potpuno samostalno i neograničeno</w:t>
      </w:r>
      <w:r w:rsidR="00C738F5">
        <w:rPr>
          <w:rFonts w:ascii="Century Gothic" w:hAnsi="Century Gothic"/>
          <w:b/>
          <w:sz w:val="26"/>
          <w:szCs w:val="26"/>
        </w:rPr>
        <w:t xml:space="preserve"> već odluke</w:t>
      </w:r>
      <w:r w:rsidRPr="007E0A80">
        <w:rPr>
          <w:rFonts w:ascii="Century Gothic" w:hAnsi="Century Gothic"/>
          <w:b/>
          <w:sz w:val="26"/>
          <w:szCs w:val="26"/>
        </w:rPr>
        <w:t xml:space="preserve"> </w:t>
      </w:r>
      <w:r w:rsidR="00C738F5">
        <w:rPr>
          <w:rFonts w:ascii="Century Gothic" w:hAnsi="Century Gothic"/>
          <w:b/>
          <w:sz w:val="26"/>
          <w:szCs w:val="26"/>
        </w:rPr>
        <w:t>onose</w:t>
      </w:r>
      <w:r w:rsidRPr="007E0A80">
        <w:rPr>
          <w:rFonts w:ascii="Century Gothic" w:hAnsi="Century Gothic"/>
          <w:b/>
          <w:sz w:val="26"/>
          <w:szCs w:val="26"/>
        </w:rPr>
        <w:t xml:space="preserve"> u skladu s pravnim pravilima koje donosi uprava.</w:t>
      </w:r>
      <w:r w:rsidR="00C738F5">
        <w:rPr>
          <w:rFonts w:ascii="Century Gothic" w:hAnsi="Century Gothic"/>
          <w:b/>
          <w:sz w:val="26"/>
          <w:szCs w:val="26"/>
        </w:rPr>
        <w:t xml:space="preserve"> </w:t>
      </w:r>
      <w:r w:rsidRPr="007E0A80">
        <w:rPr>
          <w:rFonts w:ascii="Century Gothic" w:hAnsi="Century Gothic"/>
          <w:b/>
          <w:sz w:val="26"/>
          <w:szCs w:val="26"/>
        </w:rPr>
        <w:t>Problemi su slični onima kod prethodne razine</w:t>
      </w:r>
    </w:p>
    <w:p w:rsidR="00C738F5" w:rsidRDefault="00C738F5" w:rsidP="007E0A80">
      <w:pPr>
        <w:jc w:val="both"/>
        <w:rPr>
          <w:rFonts w:ascii="Century Gothic" w:hAnsi="Century Gothic"/>
          <w:b/>
          <w:sz w:val="26"/>
          <w:szCs w:val="26"/>
        </w:rPr>
      </w:pP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5.</w:t>
      </w:r>
      <w:r w:rsidRPr="00144F22">
        <w:rPr>
          <w:rFonts w:ascii="Century Gothic" w:hAnsi="Century Gothic"/>
          <w:b/>
          <w:color w:val="C00000"/>
          <w:sz w:val="26"/>
          <w:szCs w:val="26"/>
        </w:rPr>
        <w:t>nadzor korisnika nad radom uprave</w:t>
      </w:r>
    </w:p>
    <w:p w:rsidR="007E0A80" w:rsidRPr="007E0A80" w:rsidRDefault="007E0A80" w:rsidP="007E0A80">
      <w:pPr>
        <w:jc w:val="both"/>
        <w:rPr>
          <w:rFonts w:ascii="Century Gothic" w:hAnsi="Century Gothic"/>
          <w:b/>
          <w:sz w:val="26"/>
          <w:szCs w:val="26"/>
        </w:rPr>
      </w:pPr>
    </w:p>
    <w:p w:rsidR="00056B43" w:rsidRDefault="007E0A80" w:rsidP="007E0A80">
      <w:pPr>
        <w:jc w:val="both"/>
        <w:rPr>
          <w:rFonts w:ascii="Century Gothic" w:hAnsi="Century Gothic"/>
          <w:b/>
          <w:sz w:val="26"/>
          <w:szCs w:val="26"/>
        </w:rPr>
      </w:pPr>
      <w:r w:rsidRPr="007E0A80">
        <w:rPr>
          <w:rFonts w:ascii="Century Gothic" w:hAnsi="Century Gothic"/>
          <w:b/>
          <w:sz w:val="26"/>
          <w:szCs w:val="26"/>
        </w:rPr>
        <w:t>Da bi se proces otvaranja uprave javnosti mogao</w:t>
      </w:r>
      <w:r w:rsidR="00035C72">
        <w:rPr>
          <w:rFonts w:ascii="Century Gothic" w:hAnsi="Century Gothic"/>
          <w:b/>
          <w:sz w:val="26"/>
          <w:szCs w:val="26"/>
        </w:rPr>
        <w:t xml:space="preserve"> razumjeti mora se promatrati s </w:t>
      </w:r>
      <w:r w:rsidRPr="007E0A80">
        <w:rPr>
          <w:rFonts w:ascii="Century Gothic" w:hAnsi="Century Gothic"/>
          <w:b/>
          <w:sz w:val="26"/>
          <w:szCs w:val="26"/>
        </w:rPr>
        <w:t>obzirom na aspekte koji ga preciznije određuju i definiraju</w:t>
      </w:r>
      <w:r w:rsidR="00056B43">
        <w:rPr>
          <w:rFonts w:ascii="Century Gothic" w:hAnsi="Century Gothic"/>
          <w:b/>
          <w:sz w:val="26"/>
          <w:szCs w:val="26"/>
        </w:rPr>
        <w:t xml:space="preserve">, a to je </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1.</w:t>
      </w:r>
      <w:r w:rsidR="00035C72">
        <w:rPr>
          <w:rFonts w:ascii="Century Gothic" w:hAnsi="Century Gothic"/>
          <w:b/>
          <w:sz w:val="26"/>
          <w:szCs w:val="26"/>
        </w:rPr>
        <w:t xml:space="preserve"> </w:t>
      </w:r>
      <w:r w:rsidRPr="00056B43">
        <w:rPr>
          <w:rFonts w:ascii="Century Gothic" w:hAnsi="Century Gothic"/>
          <w:b/>
          <w:color w:val="C00000"/>
          <w:sz w:val="26"/>
          <w:szCs w:val="26"/>
        </w:rPr>
        <w:t>politika prema podacima u</w:t>
      </w:r>
      <w:r w:rsidRPr="007E0A80">
        <w:rPr>
          <w:rFonts w:ascii="Century Gothic" w:hAnsi="Century Gothic"/>
          <w:b/>
          <w:sz w:val="26"/>
          <w:szCs w:val="26"/>
        </w:rPr>
        <w:t xml:space="preserve"> posjedu </w:t>
      </w:r>
      <w:r w:rsidR="00035C72">
        <w:rPr>
          <w:rFonts w:ascii="Century Gothic" w:hAnsi="Century Gothic"/>
          <w:b/>
          <w:sz w:val="26"/>
          <w:szCs w:val="26"/>
        </w:rPr>
        <w:t xml:space="preserve">– jedan od </w:t>
      </w:r>
      <w:r w:rsidRPr="007E0A80">
        <w:rPr>
          <w:rFonts w:ascii="Century Gothic" w:hAnsi="Century Gothic"/>
          <w:b/>
          <w:sz w:val="26"/>
          <w:szCs w:val="26"/>
        </w:rPr>
        <w:t>najvažnijih aspekta za učinkovito ostvarivanj</w:t>
      </w:r>
      <w:r w:rsidR="00035C72">
        <w:rPr>
          <w:rFonts w:ascii="Century Gothic" w:hAnsi="Century Gothic"/>
          <w:b/>
          <w:sz w:val="26"/>
          <w:szCs w:val="26"/>
        </w:rPr>
        <w:t>e načela javnosti u radu uprave</w:t>
      </w:r>
    </w:p>
    <w:p w:rsidR="00035C72" w:rsidRDefault="00035C72" w:rsidP="007E0A80">
      <w:pPr>
        <w:jc w:val="both"/>
        <w:rPr>
          <w:rFonts w:ascii="Century Gothic" w:hAnsi="Century Gothic"/>
          <w:b/>
          <w:sz w:val="26"/>
          <w:szCs w:val="26"/>
        </w:rPr>
      </w:pP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2.</w:t>
      </w:r>
      <w:r w:rsidR="00144F22">
        <w:rPr>
          <w:rFonts w:ascii="Century Gothic" w:hAnsi="Century Gothic"/>
          <w:b/>
          <w:sz w:val="26"/>
          <w:szCs w:val="26"/>
        </w:rPr>
        <w:t xml:space="preserve"> </w:t>
      </w:r>
      <w:r w:rsidRPr="007E0A80">
        <w:rPr>
          <w:rFonts w:ascii="Century Gothic" w:hAnsi="Century Gothic"/>
          <w:b/>
          <w:sz w:val="26"/>
          <w:szCs w:val="26"/>
        </w:rPr>
        <w:t>pitanje mogućnosti nadzora nad radom uprave</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 xml:space="preserve"> -</w:t>
      </w:r>
      <w:r w:rsidRPr="00144F22">
        <w:rPr>
          <w:rFonts w:ascii="Century Gothic" w:hAnsi="Century Gothic"/>
          <w:b/>
          <w:color w:val="C00000"/>
          <w:sz w:val="26"/>
          <w:szCs w:val="26"/>
        </w:rPr>
        <w:t>PUSIĆ definira NADZOR U UPRAVI</w:t>
      </w:r>
      <w:r w:rsidRPr="007E0A80">
        <w:rPr>
          <w:rFonts w:ascii="Century Gothic" w:hAnsi="Century Gothic"/>
          <w:b/>
          <w:sz w:val="26"/>
          <w:szCs w:val="26"/>
        </w:rPr>
        <w:t xml:space="preserve"> kao uspoređivanje stvarne djelatnosti upravnih organizacija odnosno rezultata te djelatnosti s </w:t>
      </w:r>
      <w:r w:rsidRPr="007E0A80">
        <w:rPr>
          <w:rFonts w:ascii="Century Gothic" w:hAnsi="Century Gothic"/>
          <w:b/>
          <w:sz w:val="26"/>
          <w:szCs w:val="26"/>
        </w:rPr>
        <w:lastRenderedPageBreak/>
        <w:t>djelatnošću odnosno rezultatima koj</w:t>
      </w:r>
      <w:r w:rsidR="00035C72">
        <w:rPr>
          <w:rFonts w:ascii="Century Gothic" w:hAnsi="Century Gothic"/>
          <w:b/>
          <w:sz w:val="26"/>
          <w:szCs w:val="26"/>
        </w:rPr>
        <w:t>i</w:t>
      </w:r>
      <w:r w:rsidRPr="007E0A80">
        <w:rPr>
          <w:rFonts w:ascii="Century Gothic" w:hAnsi="Century Gothic"/>
          <w:b/>
          <w:sz w:val="26"/>
          <w:szCs w:val="26"/>
        </w:rPr>
        <w:t xml:space="preserve"> s</w:t>
      </w:r>
      <w:r w:rsidR="00035C72">
        <w:rPr>
          <w:rFonts w:ascii="Century Gothic" w:hAnsi="Century Gothic"/>
          <w:b/>
          <w:sz w:val="26"/>
          <w:szCs w:val="26"/>
        </w:rPr>
        <w:t>e očekuju</w:t>
      </w:r>
      <w:r w:rsidRPr="007E0A80">
        <w:rPr>
          <w:rFonts w:ascii="Century Gothic" w:hAnsi="Century Gothic"/>
          <w:b/>
          <w:sz w:val="26"/>
          <w:szCs w:val="26"/>
        </w:rPr>
        <w:t xml:space="preserve"> na temelju unaprijed utvrđenih kriterija</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 xml:space="preserve"> - </w:t>
      </w:r>
      <w:r w:rsidRPr="00144F22">
        <w:rPr>
          <w:rFonts w:ascii="Century Gothic" w:hAnsi="Century Gothic"/>
          <w:b/>
          <w:color w:val="C00000"/>
          <w:sz w:val="26"/>
          <w:szCs w:val="26"/>
        </w:rPr>
        <w:t>BORKOVIĆ definira NADZOR NAD UPRAVOM</w:t>
      </w:r>
      <w:r w:rsidRPr="007E0A80">
        <w:rPr>
          <w:rFonts w:ascii="Century Gothic" w:hAnsi="Century Gothic"/>
          <w:b/>
          <w:sz w:val="26"/>
          <w:szCs w:val="26"/>
        </w:rPr>
        <w:t xml:space="preserve"> kao kontinuiranu djelatnost nadzora što ga pravno ovlašteni subjekti provode nad ponašanjem uprave,</w:t>
      </w:r>
      <w:r w:rsidR="00035C72">
        <w:rPr>
          <w:rFonts w:ascii="Century Gothic" w:hAnsi="Century Gothic"/>
          <w:b/>
          <w:sz w:val="26"/>
          <w:szCs w:val="26"/>
        </w:rPr>
        <w:t xml:space="preserve"> </w:t>
      </w:r>
      <w:r w:rsidRPr="007E0A80">
        <w:rPr>
          <w:rFonts w:ascii="Century Gothic" w:hAnsi="Century Gothic"/>
          <w:b/>
          <w:sz w:val="26"/>
          <w:szCs w:val="26"/>
        </w:rPr>
        <w:t>načinom upotrebe njezinih ovlaštenja i aktima</w:t>
      </w:r>
      <w:r w:rsidR="00035C72">
        <w:rPr>
          <w:rFonts w:ascii="Century Gothic" w:hAnsi="Century Gothic"/>
          <w:b/>
          <w:sz w:val="26"/>
          <w:szCs w:val="26"/>
        </w:rPr>
        <w:t>,</w:t>
      </w:r>
      <w:r w:rsidRPr="007E0A80">
        <w:rPr>
          <w:rFonts w:ascii="Century Gothic" w:hAnsi="Century Gothic"/>
          <w:b/>
          <w:sz w:val="26"/>
          <w:szCs w:val="26"/>
        </w:rPr>
        <w:t xml:space="preserve"> odnosno mjerama što proizlaze iz upotrebe tih ovlaštenja</w:t>
      </w:r>
      <w:r w:rsidR="00035C72">
        <w:rPr>
          <w:rFonts w:ascii="Century Gothic" w:hAnsi="Century Gothic"/>
          <w:b/>
          <w:sz w:val="26"/>
          <w:szCs w:val="26"/>
        </w:rPr>
        <w:t>.</w:t>
      </w:r>
    </w:p>
    <w:p w:rsidR="007E0A80" w:rsidRPr="007E0A80" w:rsidRDefault="00035C72" w:rsidP="007E0A80">
      <w:pPr>
        <w:jc w:val="both"/>
        <w:rPr>
          <w:rFonts w:ascii="Century Gothic" w:hAnsi="Century Gothic"/>
          <w:b/>
          <w:sz w:val="26"/>
          <w:szCs w:val="26"/>
        </w:rPr>
      </w:pPr>
      <w:r>
        <w:rPr>
          <w:rFonts w:ascii="Century Gothic" w:hAnsi="Century Gothic"/>
          <w:b/>
          <w:sz w:val="26"/>
          <w:szCs w:val="26"/>
        </w:rPr>
        <w:t xml:space="preserve"> - </w:t>
      </w:r>
      <w:r w:rsidRPr="00144F22">
        <w:rPr>
          <w:rFonts w:ascii="Century Gothic" w:hAnsi="Century Gothic"/>
          <w:b/>
          <w:color w:val="C00000"/>
          <w:sz w:val="26"/>
          <w:szCs w:val="26"/>
        </w:rPr>
        <w:t>KRBEK nadzoru</w:t>
      </w:r>
      <w:r>
        <w:rPr>
          <w:rFonts w:ascii="Century Gothic" w:hAnsi="Century Gothic"/>
          <w:b/>
          <w:sz w:val="26"/>
          <w:szCs w:val="26"/>
        </w:rPr>
        <w:t xml:space="preserve"> pokušava daje </w:t>
      </w:r>
      <w:r w:rsidR="007E0A80" w:rsidRPr="007E0A80">
        <w:rPr>
          <w:rFonts w:ascii="Century Gothic" w:hAnsi="Century Gothic"/>
          <w:b/>
          <w:sz w:val="26"/>
          <w:szCs w:val="26"/>
        </w:rPr>
        <w:t>manje aut</w:t>
      </w:r>
      <w:r>
        <w:rPr>
          <w:rFonts w:ascii="Century Gothic" w:hAnsi="Century Gothic"/>
          <w:b/>
          <w:sz w:val="26"/>
          <w:szCs w:val="26"/>
        </w:rPr>
        <w:t xml:space="preserve">oritativnu </w:t>
      </w:r>
      <w:r w:rsidR="007E0A80" w:rsidRPr="007E0A80">
        <w:rPr>
          <w:rFonts w:ascii="Century Gothic" w:hAnsi="Century Gothic"/>
          <w:b/>
          <w:sz w:val="26"/>
          <w:szCs w:val="26"/>
        </w:rPr>
        <w:t>a više humaniju dimenziju</w:t>
      </w:r>
      <w:r w:rsidR="00144F22">
        <w:rPr>
          <w:rFonts w:ascii="Century Gothic" w:hAnsi="Century Gothic"/>
          <w:b/>
          <w:sz w:val="26"/>
          <w:szCs w:val="26"/>
        </w:rPr>
        <w:t>,</w:t>
      </w:r>
      <w:r w:rsidR="007E0A80" w:rsidRPr="007E0A80">
        <w:rPr>
          <w:rFonts w:ascii="Century Gothic" w:hAnsi="Century Gothic"/>
          <w:b/>
          <w:sz w:val="26"/>
          <w:szCs w:val="26"/>
        </w:rPr>
        <w:t xml:space="preserve"> ističući kako kontrola ne predstavlja samo autoritativno istupanje nego znači ukazivanje pomoći i savjetovanje onome tko se kontrolira,</w:t>
      </w:r>
      <w:r>
        <w:rPr>
          <w:rFonts w:ascii="Century Gothic" w:hAnsi="Century Gothic"/>
          <w:b/>
          <w:sz w:val="26"/>
          <w:szCs w:val="26"/>
        </w:rPr>
        <w:t xml:space="preserve"> </w:t>
      </w:r>
      <w:r w:rsidR="007E0A80" w:rsidRPr="007E0A80">
        <w:rPr>
          <w:rFonts w:ascii="Century Gothic" w:hAnsi="Century Gothic"/>
          <w:b/>
          <w:sz w:val="26"/>
          <w:szCs w:val="26"/>
        </w:rPr>
        <w:t>stvarno ispravljanje učinjenih grešaka i nedostataka kao i usavršavanje rada i odgajanje osoba koje rade u državnoj upravi.</w:t>
      </w:r>
    </w:p>
    <w:p w:rsidR="00035C72" w:rsidRDefault="00035C72" w:rsidP="007E0A80">
      <w:pPr>
        <w:jc w:val="both"/>
        <w:rPr>
          <w:rFonts w:ascii="Century Gothic" w:hAnsi="Century Gothic"/>
          <w:b/>
          <w:sz w:val="26"/>
          <w:szCs w:val="26"/>
        </w:rPr>
      </w:pP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3.</w:t>
      </w:r>
      <w:r w:rsidR="00144F22">
        <w:rPr>
          <w:rFonts w:ascii="Century Gothic" w:hAnsi="Century Gothic"/>
          <w:b/>
          <w:sz w:val="26"/>
          <w:szCs w:val="26"/>
        </w:rPr>
        <w:t xml:space="preserve"> </w:t>
      </w:r>
      <w:r w:rsidRPr="00144F22">
        <w:rPr>
          <w:rFonts w:ascii="Century Gothic" w:hAnsi="Century Gothic"/>
          <w:b/>
          <w:color w:val="C00000"/>
          <w:sz w:val="26"/>
          <w:szCs w:val="26"/>
        </w:rPr>
        <w:t>mogućnosti decentralizacije i modernizacije upravne službe</w:t>
      </w:r>
      <w:r w:rsidRPr="007E0A80">
        <w:rPr>
          <w:rFonts w:ascii="Century Gothic" w:hAnsi="Century Gothic"/>
          <w:b/>
          <w:sz w:val="26"/>
          <w:szCs w:val="26"/>
        </w:rPr>
        <w:t xml:space="preserve"> – ovaj aspekt uključuje pitanja reformi javne uprave i cjelokupnog javnog sektora kao i razmišljanja o mogućim procesima razvoja javne uprave i javnog sektora u cjelini</w:t>
      </w:r>
    </w:p>
    <w:p w:rsidR="00035C72" w:rsidRDefault="00035C72" w:rsidP="007E0A80">
      <w:pPr>
        <w:jc w:val="both"/>
        <w:rPr>
          <w:rFonts w:ascii="Century Gothic" w:hAnsi="Century Gothic"/>
          <w:b/>
          <w:sz w:val="26"/>
          <w:szCs w:val="26"/>
        </w:rPr>
      </w:pPr>
    </w:p>
    <w:p w:rsidR="00035C72" w:rsidRDefault="007E0A80" w:rsidP="007E0A80">
      <w:pPr>
        <w:jc w:val="both"/>
        <w:rPr>
          <w:rFonts w:ascii="Century Gothic" w:hAnsi="Century Gothic"/>
          <w:b/>
          <w:sz w:val="26"/>
          <w:szCs w:val="26"/>
        </w:rPr>
      </w:pPr>
      <w:r w:rsidRPr="007E0A80">
        <w:rPr>
          <w:rFonts w:ascii="Century Gothic" w:hAnsi="Century Gothic"/>
          <w:b/>
          <w:sz w:val="26"/>
          <w:szCs w:val="26"/>
        </w:rPr>
        <w:t>4.</w:t>
      </w:r>
      <w:r w:rsidR="00144F22">
        <w:rPr>
          <w:rFonts w:ascii="Century Gothic" w:hAnsi="Century Gothic"/>
          <w:b/>
          <w:sz w:val="26"/>
          <w:szCs w:val="26"/>
        </w:rPr>
        <w:t xml:space="preserve"> </w:t>
      </w:r>
      <w:r w:rsidRPr="00144F22">
        <w:rPr>
          <w:rFonts w:ascii="Century Gothic" w:hAnsi="Century Gothic"/>
          <w:b/>
          <w:color w:val="C00000"/>
          <w:sz w:val="26"/>
          <w:szCs w:val="26"/>
        </w:rPr>
        <w:t>etička dimenzija</w:t>
      </w:r>
      <w:r w:rsidRPr="007E0A80">
        <w:rPr>
          <w:rFonts w:ascii="Century Gothic" w:hAnsi="Century Gothic"/>
          <w:b/>
          <w:sz w:val="26"/>
          <w:szCs w:val="26"/>
        </w:rPr>
        <w:t xml:space="preserve"> – se prvenstv</w:t>
      </w:r>
      <w:r w:rsidR="00035C72">
        <w:rPr>
          <w:rFonts w:ascii="Century Gothic" w:hAnsi="Century Gothic"/>
          <w:b/>
          <w:sz w:val="26"/>
          <w:szCs w:val="26"/>
        </w:rPr>
        <w:t xml:space="preserve">eno ogleda u problemu korupcije koja predstavlja društvenu devijaciju prisutnu u svim državama.  </w:t>
      </w:r>
    </w:p>
    <w:p w:rsidR="00781FE2" w:rsidRDefault="00035C72" w:rsidP="007E0A80">
      <w:pPr>
        <w:jc w:val="both"/>
        <w:rPr>
          <w:rFonts w:ascii="Century Gothic" w:hAnsi="Century Gothic"/>
          <w:b/>
          <w:sz w:val="26"/>
          <w:szCs w:val="26"/>
        </w:rPr>
      </w:pPr>
      <w:r>
        <w:rPr>
          <w:rFonts w:ascii="Century Gothic" w:hAnsi="Century Gothic"/>
          <w:b/>
          <w:sz w:val="26"/>
          <w:szCs w:val="26"/>
        </w:rPr>
        <w:t>J</w:t>
      </w:r>
      <w:r w:rsidR="007E0A80" w:rsidRPr="007E0A80">
        <w:rPr>
          <w:rFonts w:ascii="Century Gothic" w:hAnsi="Century Gothic"/>
          <w:b/>
          <w:sz w:val="26"/>
          <w:szCs w:val="26"/>
        </w:rPr>
        <w:t xml:space="preserve">edan od efikasnijih načina borbe protiv ove društvene </w:t>
      </w:r>
      <w:r>
        <w:rPr>
          <w:rFonts w:ascii="Century Gothic" w:hAnsi="Century Gothic"/>
          <w:b/>
          <w:sz w:val="26"/>
          <w:szCs w:val="26"/>
        </w:rPr>
        <w:t>pošasti</w:t>
      </w:r>
      <w:r w:rsidR="007E0A80" w:rsidRPr="007E0A80">
        <w:rPr>
          <w:rFonts w:ascii="Century Gothic" w:hAnsi="Century Gothic"/>
          <w:b/>
          <w:sz w:val="26"/>
          <w:szCs w:val="26"/>
        </w:rPr>
        <w:t xml:space="preserve"> je</w:t>
      </w:r>
      <w:r w:rsidR="00781FE2">
        <w:rPr>
          <w:rFonts w:ascii="Century Gothic" w:hAnsi="Century Gothic"/>
          <w:b/>
          <w:sz w:val="26"/>
          <w:szCs w:val="26"/>
        </w:rPr>
        <w:t>st</w:t>
      </w:r>
      <w:r w:rsidR="007E0A80" w:rsidRPr="007E0A80">
        <w:rPr>
          <w:rFonts w:ascii="Century Gothic" w:hAnsi="Century Gothic"/>
          <w:b/>
          <w:sz w:val="26"/>
          <w:szCs w:val="26"/>
        </w:rPr>
        <w:t xml:space="preserve"> transparentniji</w:t>
      </w:r>
      <w:r w:rsidR="00781FE2">
        <w:rPr>
          <w:rFonts w:ascii="Century Gothic" w:hAnsi="Century Gothic"/>
          <w:b/>
          <w:sz w:val="26"/>
          <w:szCs w:val="26"/>
        </w:rPr>
        <w:t xml:space="preserve"> rad uprave koji je izložen javnosti, jer tajnovitost u radu nužno pridonosi i mogućnostima pojave korupcije.</w:t>
      </w:r>
    </w:p>
    <w:p w:rsidR="00781FE2" w:rsidRDefault="007E0A80" w:rsidP="007E0A80">
      <w:pPr>
        <w:jc w:val="both"/>
        <w:rPr>
          <w:rFonts w:ascii="Century Gothic" w:hAnsi="Century Gothic"/>
          <w:b/>
          <w:sz w:val="26"/>
          <w:szCs w:val="26"/>
        </w:rPr>
      </w:pPr>
      <w:r w:rsidRPr="007E0A80">
        <w:rPr>
          <w:rFonts w:ascii="Century Gothic" w:hAnsi="Century Gothic"/>
          <w:b/>
          <w:sz w:val="26"/>
          <w:szCs w:val="26"/>
        </w:rPr>
        <w:t>Javnost rada uprave predstavlja nezaobilazan koncept pri bilo kakvom promišljanju izgrad</w:t>
      </w:r>
      <w:r w:rsidR="00781FE2">
        <w:rPr>
          <w:rFonts w:ascii="Century Gothic" w:hAnsi="Century Gothic"/>
          <w:b/>
          <w:sz w:val="26"/>
          <w:szCs w:val="26"/>
        </w:rPr>
        <w:t xml:space="preserve">nje suvremenog upravnog sustava, koji bi trebao zadovoljiti sve ciljeve koji se od njega očekuju, a to je da </w:t>
      </w:r>
      <w:r w:rsidRPr="007E0A80">
        <w:rPr>
          <w:rFonts w:ascii="Century Gothic" w:hAnsi="Century Gothic"/>
          <w:b/>
          <w:sz w:val="26"/>
          <w:szCs w:val="26"/>
        </w:rPr>
        <w:t>bude efikasan</w:t>
      </w:r>
      <w:r w:rsidR="00781FE2">
        <w:rPr>
          <w:rFonts w:ascii="Century Gothic" w:hAnsi="Century Gothic"/>
          <w:b/>
          <w:sz w:val="26"/>
          <w:szCs w:val="26"/>
        </w:rPr>
        <w:t xml:space="preserve"> </w:t>
      </w:r>
      <w:r w:rsidRPr="007E0A80">
        <w:rPr>
          <w:rFonts w:ascii="Century Gothic" w:hAnsi="Century Gothic"/>
          <w:b/>
          <w:sz w:val="26"/>
          <w:szCs w:val="26"/>
        </w:rPr>
        <w:t>ekonomičan,</w:t>
      </w:r>
      <w:r w:rsidR="00781FE2">
        <w:rPr>
          <w:rFonts w:ascii="Century Gothic" w:hAnsi="Century Gothic"/>
          <w:b/>
          <w:sz w:val="26"/>
          <w:szCs w:val="26"/>
        </w:rPr>
        <w:t xml:space="preserve"> </w:t>
      </w:r>
      <w:r w:rsidRPr="007E0A80">
        <w:rPr>
          <w:rFonts w:ascii="Century Gothic" w:hAnsi="Century Gothic"/>
          <w:b/>
          <w:sz w:val="26"/>
          <w:szCs w:val="26"/>
        </w:rPr>
        <w:t xml:space="preserve">efektivan i da doprinese daljnjem razvoju i unaprjeđenju demokratskih  </w:t>
      </w:r>
      <w:r w:rsidR="00781FE2">
        <w:rPr>
          <w:rFonts w:ascii="Century Gothic" w:hAnsi="Century Gothic"/>
          <w:b/>
          <w:sz w:val="26"/>
          <w:szCs w:val="26"/>
        </w:rPr>
        <w:t>procesa u društvu u cjelini</w:t>
      </w:r>
      <w:r w:rsidR="00163247">
        <w:rPr>
          <w:rFonts w:ascii="Century Gothic" w:hAnsi="Century Gothic"/>
          <w:b/>
          <w:sz w:val="26"/>
          <w:szCs w:val="26"/>
        </w:rPr>
        <w:t>.</w:t>
      </w:r>
    </w:p>
    <w:p w:rsidR="00781FE2" w:rsidRDefault="00C87533" w:rsidP="007E0A80">
      <w:pPr>
        <w:jc w:val="both"/>
        <w:rPr>
          <w:rFonts w:ascii="Century Gothic" w:hAnsi="Century Gothic"/>
          <w:b/>
          <w:sz w:val="26"/>
          <w:szCs w:val="26"/>
        </w:rPr>
      </w:pPr>
      <w:r>
        <w:rPr>
          <w:rFonts w:ascii="Century Gothic" w:hAnsi="Century Gothic"/>
          <w:b/>
          <w:sz w:val="26"/>
          <w:szCs w:val="26"/>
        </w:rPr>
        <w:tab/>
      </w:r>
    </w:p>
    <w:p w:rsidR="009041A6" w:rsidRDefault="009041A6" w:rsidP="007E0A80">
      <w:pPr>
        <w:jc w:val="both"/>
        <w:rPr>
          <w:rFonts w:ascii="Century Gothic" w:hAnsi="Century Gothic"/>
          <w:b/>
          <w:sz w:val="26"/>
          <w:szCs w:val="26"/>
        </w:rPr>
      </w:pP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PODACI I UPRAVA</w:t>
      </w:r>
    </w:p>
    <w:p w:rsidR="00144F22" w:rsidRDefault="007E0A80" w:rsidP="007E0A80">
      <w:pPr>
        <w:jc w:val="both"/>
        <w:rPr>
          <w:rFonts w:ascii="Century Gothic" w:hAnsi="Century Gothic"/>
          <w:b/>
          <w:sz w:val="26"/>
          <w:szCs w:val="26"/>
        </w:rPr>
      </w:pPr>
      <w:r w:rsidRPr="007E0A80">
        <w:rPr>
          <w:rFonts w:ascii="Century Gothic" w:hAnsi="Century Gothic"/>
          <w:b/>
          <w:sz w:val="26"/>
          <w:szCs w:val="26"/>
        </w:rPr>
        <w:t>Uprava predstavlja društveni sustav koji svojim razvojem sve više ovisi o informacijama.</w:t>
      </w:r>
      <w:r w:rsidR="00144F22">
        <w:rPr>
          <w:rFonts w:ascii="Century Gothic" w:hAnsi="Century Gothic"/>
          <w:b/>
          <w:sz w:val="26"/>
          <w:szCs w:val="26"/>
        </w:rPr>
        <w:t xml:space="preserve"> </w:t>
      </w:r>
      <w:r w:rsidRPr="007E0A80">
        <w:rPr>
          <w:rFonts w:ascii="Century Gothic" w:hAnsi="Century Gothic"/>
          <w:b/>
          <w:sz w:val="26"/>
          <w:szCs w:val="26"/>
        </w:rPr>
        <w:t>Informacije postaju sve nužnije u upravnim djelatnostima bilo da služe unutarnjem povezivanju upravnog sustava bilo da osiguravaju uvjete koji trebaju omogućiti produciranje određenih učinaka usmjerenih prema njegovoj okolini.</w:t>
      </w:r>
      <w:r w:rsidR="00144F22">
        <w:rPr>
          <w:rFonts w:ascii="Century Gothic" w:hAnsi="Century Gothic"/>
          <w:b/>
          <w:sz w:val="26"/>
          <w:szCs w:val="26"/>
        </w:rPr>
        <w:t xml:space="preserve"> </w:t>
      </w:r>
    </w:p>
    <w:p w:rsidR="00144F22" w:rsidRDefault="00144F22" w:rsidP="007E0A80">
      <w:pPr>
        <w:jc w:val="both"/>
        <w:rPr>
          <w:rFonts w:ascii="Century Gothic" w:hAnsi="Century Gothic"/>
          <w:b/>
          <w:sz w:val="26"/>
          <w:szCs w:val="26"/>
        </w:rPr>
      </w:pPr>
    </w:p>
    <w:p w:rsidR="00144F22" w:rsidRDefault="007E0A80" w:rsidP="007E0A80">
      <w:pPr>
        <w:jc w:val="both"/>
        <w:rPr>
          <w:rFonts w:ascii="Century Gothic" w:hAnsi="Century Gothic"/>
          <w:b/>
          <w:sz w:val="26"/>
          <w:szCs w:val="26"/>
        </w:rPr>
      </w:pPr>
      <w:r w:rsidRPr="007E0A80">
        <w:rPr>
          <w:rFonts w:ascii="Century Gothic" w:hAnsi="Century Gothic"/>
          <w:b/>
          <w:sz w:val="26"/>
          <w:szCs w:val="26"/>
        </w:rPr>
        <w:t>Problem informacija u upravi pojavljuje se u 3 zasebna vida.</w:t>
      </w:r>
      <w:r w:rsidR="00144F22">
        <w:rPr>
          <w:rFonts w:ascii="Century Gothic" w:hAnsi="Century Gothic"/>
          <w:b/>
          <w:sz w:val="26"/>
          <w:szCs w:val="26"/>
        </w:rPr>
        <w:t xml:space="preserve"> </w:t>
      </w:r>
    </w:p>
    <w:p w:rsidR="00144F22" w:rsidRDefault="007E0A80" w:rsidP="007E0A80">
      <w:pPr>
        <w:jc w:val="both"/>
        <w:rPr>
          <w:rFonts w:ascii="Century Gothic" w:hAnsi="Century Gothic"/>
          <w:b/>
          <w:sz w:val="26"/>
          <w:szCs w:val="26"/>
        </w:rPr>
      </w:pPr>
      <w:r w:rsidRPr="00144F22">
        <w:rPr>
          <w:rFonts w:ascii="Century Gothic" w:hAnsi="Century Gothic"/>
          <w:b/>
          <w:color w:val="C00000"/>
          <w:sz w:val="26"/>
          <w:szCs w:val="26"/>
        </w:rPr>
        <w:t>Prvi vid</w:t>
      </w:r>
      <w:r w:rsidRPr="007E0A80">
        <w:rPr>
          <w:rFonts w:ascii="Century Gothic" w:hAnsi="Century Gothic"/>
          <w:b/>
          <w:sz w:val="26"/>
          <w:szCs w:val="26"/>
        </w:rPr>
        <w:t xml:space="preserve"> se ogleda u upravnim resorima koji pripadaju skupini informacijskih službi.</w:t>
      </w:r>
    </w:p>
    <w:p w:rsidR="00144F22" w:rsidRDefault="007E0A80" w:rsidP="007E0A80">
      <w:pPr>
        <w:jc w:val="both"/>
        <w:rPr>
          <w:rFonts w:ascii="Century Gothic" w:hAnsi="Century Gothic"/>
          <w:b/>
          <w:sz w:val="26"/>
          <w:szCs w:val="26"/>
        </w:rPr>
      </w:pPr>
      <w:r w:rsidRPr="00144F22">
        <w:rPr>
          <w:rFonts w:ascii="Century Gothic" w:hAnsi="Century Gothic"/>
          <w:b/>
          <w:color w:val="C00000"/>
          <w:sz w:val="26"/>
          <w:szCs w:val="26"/>
        </w:rPr>
        <w:t>Drugi vid</w:t>
      </w:r>
      <w:r w:rsidRPr="007E0A80">
        <w:rPr>
          <w:rFonts w:ascii="Century Gothic" w:hAnsi="Century Gothic"/>
          <w:b/>
          <w:sz w:val="26"/>
          <w:szCs w:val="26"/>
        </w:rPr>
        <w:t xml:space="preserve"> predstavlja javnost uprave,jamstva javnosti i nadzor nad njihovim djelotvornim provođenjem.</w:t>
      </w:r>
    </w:p>
    <w:p w:rsidR="007E0A80" w:rsidRPr="007E0A80" w:rsidRDefault="007E0A80" w:rsidP="007E0A80">
      <w:pPr>
        <w:jc w:val="both"/>
        <w:rPr>
          <w:rFonts w:ascii="Century Gothic" w:hAnsi="Century Gothic"/>
          <w:b/>
          <w:sz w:val="26"/>
          <w:szCs w:val="26"/>
        </w:rPr>
      </w:pPr>
      <w:r w:rsidRPr="00144F22">
        <w:rPr>
          <w:rFonts w:ascii="Century Gothic" w:hAnsi="Century Gothic"/>
          <w:b/>
          <w:color w:val="C00000"/>
          <w:sz w:val="26"/>
          <w:szCs w:val="26"/>
        </w:rPr>
        <w:t>Treći vid</w:t>
      </w:r>
      <w:r w:rsidRPr="007E0A80">
        <w:rPr>
          <w:rFonts w:ascii="Century Gothic" w:hAnsi="Century Gothic"/>
          <w:b/>
          <w:sz w:val="26"/>
          <w:szCs w:val="26"/>
        </w:rPr>
        <w:t xml:space="preserve"> bi predstavljale posebne očevidnosti i očevidnici propisani za pojedino upravno tijelo.</w:t>
      </w:r>
    </w:p>
    <w:p w:rsidR="00144F22" w:rsidRDefault="00144F22" w:rsidP="007E0A80">
      <w:pPr>
        <w:jc w:val="both"/>
        <w:rPr>
          <w:rFonts w:ascii="Century Gothic" w:hAnsi="Century Gothic"/>
          <w:b/>
          <w:sz w:val="26"/>
          <w:szCs w:val="26"/>
        </w:rPr>
      </w:pPr>
    </w:p>
    <w:p w:rsidR="00144F22" w:rsidRDefault="007E0A80" w:rsidP="007E0A80">
      <w:pPr>
        <w:jc w:val="both"/>
        <w:rPr>
          <w:rFonts w:ascii="Century Gothic" w:hAnsi="Century Gothic"/>
          <w:b/>
          <w:sz w:val="26"/>
          <w:szCs w:val="26"/>
        </w:rPr>
      </w:pPr>
      <w:r w:rsidRPr="007E0A80">
        <w:rPr>
          <w:rFonts w:ascii="Century Gothic" w:hAnsi="Century Gothic"/>
          <w:b/>
          <w:sz w:val="26"/>
          <w:szCs w:val="26"/>
        </w:rPr>
        <w:lastRenderedPageBreak/>
        <w:t>Dostupnost odnosno tajnost podataka obuhvaća brojne aspekte.</w:t>
      </w:r>
      <w:r w:rsidR="00144F22">
        <w:rPr>
          <w:rFonts w:ascii="Century Gothic" w:hAnsi="Century Gothic"/>
          <w:b/>
          <w:sz w:val="26"/>
          <w:szCs w:val="26"/>
        </w:rPr>
        <w:t xml:space="preserve"> </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Rajko navodi neke prema njegovom mišljenju najvažnije i to:</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1.</w:t>
      </w:r>
      <w:r w:rsidR="00144F22">
        <w:rPr>
          <w:rFonts w:ascii="Century Gothic" w:hAnsi="Century Gothic"/>
          <w:b/>
          <w:sz w:val="26"/>
          <w:szCs w:val="26"/>
        </w:rPr>
        <w:t xml:space="preserve"> </w:t>
      </w:r>
      <w:r w:rsidRPr="00144F22">
        <w:rPr>
          <w:rFonts w:ascii="Century Gothic" w:hAnsi="Century Gothic"/>
          <w:b/>
          <w:color w:val="C00000"/>
          <w:sz w:val="26"/>
          <w:szCs w:val="26"/>
        </w:rPr>
        <w:t>osobni aspekt-</w:t>
      </w:r>
      <w:r w:rsidR="00144F22">
        <w:rPr>
          <w:rFonts w:ascii="Century Gothic" w:hAnsi="Century Gothic"/>
          <w:b/>
          <w:sz w:val="26"/>
          <w:szCs w:val="26"/>
        </w:rPr>
        <w:t xml:space="preserve"> </w:t>
      </w:r>
      <w:r w:rsidRPr="007E0A80">
        <w:rPr>
          <w:rFonts w:ascii="Century Gothic" w:hAnsi="Century Gothic"/>
          <w:b/>
          <w:sz w:val="26"/>
          <w:szCs w:val="26"/>
        </w:rPr>
        <w:t>javlja se na trima glavnim područjima:pristupu podacima o samome sebi ili u vlastitom slučaju,zaštiti privatnosti te odnosima koji se obično definiraju kao individualna razina logike tajnosti.</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2.</w:t>
      </w:r>
      <w:r w:rsidR="00144F22">
        <w:rPr>
          <w:rFonts w:ascii="Century Gothic" w:hAnsi="Century Gothic"/>
          <w:b/>
          <w:sz w:val="26"/>
          <w:szCs w:val="26"/>
        </w:rPr>
        <w:t xml:space="preserve"> </w:t>
      </w:r>
      <w:r w:rsidRPr="00144F22">
        <w:rPr>
          <w:rFonts w:ascii="Century Gothic" w:hAnsi="Century Gothic"/>
          <w:b/>
          <w:color w:val="C00000"/>
          <w:sz w:val="26"/>
          <w:szCs w:val="26"/>
        </w:rPr>
        <w:t>politički aspekt</w:t>
      </w:r>
      <w:r w:rsidRPr="007E0A80">
        <w:rPr>
          <w:rFonts w:ascii="Century Gothic" w:hAnsi="Century Gothic"/>
          <w:b/>
          <w:sz w:val="26"/>
          <w:szCs w:val="26"/>
        </w:rPr>
        <w:t>-u vezi s razmatranjem važnosti javnih dokumenata navode se 4</w:t>
      </w:r>
      <w:r w:rsidR="00144F22">
        <w:rPr>
          <w:rFonts w:ascii="Century Gothic" w:hAnsi="Century Gothic"/>
          <w:b/>
          <w:sz w:val="26"/>
          <w:szCs w:val="26"/>
        </w:rPr>
        <w:t xml:space="preserve"> </w:t>
      </w:r>
      <w:r w:rsidRPr="007E0A80">
        <w:rPr>
          <w:rFonts w:ascii="Century Gothic" w:hAnsi="Century Gothic"/>
          <w:b/>
          <w:sz w:val="26"/>
          <w:szCs w:val="26"/>
        </w:rPr>
        <w:t>politička argumenta:nadzor vlasti,</w:t>
      </w:r>
      <w:r w:rsidR="00144F22">
        <w:rPr>
          <w:rFonts w:ascii="Century Gothic" w:hAnsi="Century Gothic"/>
          <w:b/>
          <w:sz w:val="26"/>
          <w:szCs w:val="26"/>
        </w:rPr>
        <w:t xml:space="preserve"> </w:t>
      </w:r>
      <w:r w:rsidRPr="007E0A80">
        <w:rPr>
          <w:rFonts w:ascii="Century Gothic" w:hAnsi="Century Gothic"/>
          <w:b/>
          <w:sz w:val="26"/>
          <w:szCs w:val="26"/>
        </w:rPr>
        <w:t>legitimnost vlasti,</w:t>
      </w:r>
      <w:r w:rsidR="00144F22">
        <w:rPr>
          <w:rFonts w:ascii="Century Gothic" w:hAnsi="Century Gothic"/>
          <w:b/>
          <w:sz w:val="26"/>
          <w:szCs w:val="26"/>
        </w:rPr>
        <w:t xml:space="preserve"> </w:t>
      </w:r>
      <w:r w:rsidRPr="007E0A80">
        <w:rPr>
          <w:rFonts w:ascii="Century Gothic" w:hAnsi="Century Gothic"/>
          <w:b/>
          <w:sz w:val="26"/>
          <w:szCs w:val="26"/>
        </w:rPr>
        <w:t>informativna ravnopravnost i upućena rasprava o javnim pitanjima.</w:t>
      </w:r>
      <w:r w:rsidR="00144F22">
        <w:rPr>
          <w:rFonts w:ascii="Century Gothic" w:hAnsi="Century Gothic"/>
          <w:b/>
          <w:sz w:val="26"/>
          <w:szCs w:val="26"/>
        </w:rPr>
        <w:t xml:space="preserve"> </w:t>
      </w:r>
      <w:r w:rsidRPr="007E0A80">
        <w:rPr>
          <w:rFonts w:ascii="Century Gothic" w:hAnsi="Century Gothic"/>
          <w:b/>
          <w:sz w:val="26"/>
          <w:szCs w:val="26"/>
        </w:rPr>
        <w:t>Politički aspekt uključuje i pitanje manipulacije koja u domeni političke komunikacije uključuje postupak</w:t>
      </w:r>
      <w:r w:rsidR="00144F22">
        <w:rPr>
          <w:rFonts w:ascii="Century Gothic" w:hAnsi="Century Gothic"/>
          <w:b/>
          <w:sz w:val="26"/>
          <w:szCs w:val="26"/>
        </w:rPr>
        <w:t xml:space="preserve"> </w:t>
      </w:r>
      <w:r w:rsidRPr="007E0A80">
        <w:rPr>
          <w:rFonts w:ascii="Century Gothic" w:hAnsi="Century Gothic"/>
          <w:b/>
          <w:sz w:val="26"/>
          <w:szCs w:val="26"/>
        </w:rPr>
        <w:t>podčinjavanja komunikacijske procedure,</w:t>
      </w:r>
      <w:r w:rsidR="00144F22">
        <w:rPr>
          <w:rFonts w:ascii="Century Gothic" w:hAnsi="Century Gothic"/>
          <w:b/>
          <w:sz w:val="26"/>
          <w:szCs w:val="26"/>
        </w:rPr>
        <w:t xml:space="preserve"> </w:t>
      </w:r>
      <w:r w:rsidRPr="007E0A80">
        <w:rPr>
          <w:rFonts w:ascii="Century Gothic" w:hAnsi="Century Gothic"/>
          <w:b/>
          <w:sz w:val="26"/>
          <w:szCs w:val="26"/>
        </w:rPr>
        <w:t>kanala i medija</w:t>
      </w:r>
      <w:r w:rsidR="00144F22">
        <w:rPr>
          <w:rFonts w:ascii="Century Gothic" w:hAnsi="Century Gothic"/>
          <w:b/>
          <w:sz w:val="26"/>
          <w:szCs w:val="26"/>
        </w:rPr>
        <w:t>,</w:t>
      </w:r>
      <w:r w:rsidRPr="007E0A80">
        <w:rPr>
          <w:rFonts w:ascii="Century Gothic" w:hAnsi="Century Gothic"/>
          <w:b/>
          <w:sz w:val="26"/>
          <w:szCs w:val="26"/>
        </w:rPr>
        <w:t xml:space="preserve"> te subjekata određenoj vrsti interesa te pitanje odnosa dostupne informacije i političkog odlučivanja</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3.</w:t>
      </w:r>
      <w:r w:rsidR="00144F22">
        <w:rPr>
          <w:rFonts w:ascii="Century Gothic" w:hAnsi="Century Gothic"/>
          <w:b/>
          <w:sz w:val="26"/>
          <w:szCs w:val="26"/>
        </w:rPr>
        <w:t xml:space="preserve"> </w:t>
      </w:r>
      <w:r w:rsidRPr="00144F22">
        <w:rPr>
          <w:rFonts w:ascii="Century Gothic" w:hAnsi="Century Gothic"/>
          <w:b/>
          <w:color w:val="C00000"/>
          <w:sz w:val="26"/>
          <w:szCs w:val="26"/>
        </w:rPr>
        <w:t>pravni aspekt</w:t>
      </w:r>
      <w:r w:rsidRPr="007E0A80">
        <w:rPr>
          <w:rFonts w:ascii="Century Gothic" w:hAnsi="Century Gothic"/>
          <w:b/>
          <w:sz w:val="26"/>
          <w:szCs w:val="26"/>
        </w:rPr>
        <w:t>-sloboda komunikacije predstavlja jedan od mehanizama zaštite prava na sudjelovanje u konstituiranju političke zajednice te je kao takva sastavni nužni i neodvojivi dio ljudskih prava uopće</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4.</w:t>
      </w:r>
      <w:r w:rsidR="00144F22">
        <w:rPr>
          <w:rFonts w:ascii="Century Gothic" w:hAnsi="Century Gothic"/>
          <w:b/>
          <w:sz w:val="26"/>
          <w:szCs w:val="26"/>
        </w:rPr>
        <w:t xml:space="preserve"> </w:t>
      </w:r>
      <w:r w:rsidRPr="00144F22">
        <w:rPr>
          <w:rFonts w:ascii="Century Gothic" w:hAnsi="Century Gothic"/>
          <w:b/>
          <w:color w:val="C00000"/>
          <w:sz w:val="26"/>
          <w:szCs w:val="26"/>
        </w:rPr>
        <w:t>profesionalni aspekt</w:t>
      </w:r>
      <w:r w:rsidRPr="007E0A80">
        <w:rPr>
          <w:rFonts w:ascii="Century Gothic" w:hAnsi="Century Gothic"/>
          <w:b/>
          <w:sz w:val="26"/>
          <w:szCs w:val="26"/>
        </w:rPr>
        <w:t>-</w:t>
      </w:r>
      <w:r w:rsidR="00144F22">
        <w:rPr>
          <w:rFonts w:ascii="Century Gothic" w:hAnsi="Century Gothic"/>
          <w:b/>
          <w:sz w:val="26"/>
          <w:szCs w:val="26"/>
        </w:rPr>
        <w:t xml:space="preserve"> </w:t>
      </w:r>
      <w:r w:rsidRPr="007E0A80">
        <w:rPr>
          <w:rFonts w:ascii="Century Gothic" w:hAnsi="Century Gothic"/>
          <w:b/>
          <w:sz w:val="26"/>
          <w:szCs w:val="26"/>
        </w:rPr>
        <w:t>dostupni podaci su nužni za uspješno obavljanje čitavog niza poslova</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5.</w:t>
      </w:r>
      <w:r w:rsidR="00144F22">
        <w:rPr>
          <w:rFonts w:ascii="Century Gothic" w:hAnsi="Century Gothic"/>
          <w:b/>
          <w:sz w:val="26"/>
          <w:szCs w:val="26"/>
        </w:rPr>
        <w:t xml:space="preserve"> </w:t>
      </w:r>
      <w:r w:rsidRPr="00144F22">
        <w:rPr>
          <w:rFonts w:ascii="Century Gothic" w:hAnsi="Century Gothic"/>
          <w:b/>
          <w:color w:val="C00000"/>
          <w:sz w:val="26"/>
          <w:szCs w:val="26"/>
        </w:rPr>
        <w:t>medijski aspekt</w:t>
      </w:r>
      <w:r w:rsidRPr="007E0A80">
        <w:rPr>
          <w:rFonts w:ascii="Century Gothic" w:hAnsi="Century Gothic"/>
          <w:b/>
          <w:sz w:val="26"/>
          <w:szCs w:val="26"/>
        </w:rPr>
        <w:t>-</w:t>
      </w:r>
      <w:r w:rsidR="00144F22">
        <w:rPr>
          <w:rFonts w:ascii="Century Gothic" w:hAnsi="Century Gothic"/>
          <w:b/>
          <w:sz w:val="26"/>
          <w:szCs w:val="26"/>
        </w:rPr>
        <w:t xml:space="preserve"> </w:t>
      </w:r>
      <w:r w:rsidRPr="007E0A80">
        <w:rPr>
          <w:rFonts w:ascii="Century Gothic" w:hAnsi="Century Gothic"/>
          <w:b/>
          <w:sz w:val="26"/>
          <w:szCs w:val="26"/>
        </w:rPr>
        <w:t>na tržištu informacija tajnost predstavlja jedan od glavnih elemenata cijene informacije;</w:t>
      </w:r>
      <w:r w:rsidR="00144F22">
        <w:rPr>
          <w:rFonts w:ascii="Century Gothic" w:hAnsi="Century Gothic"/>
          <w:b/>
          <w:sz w:val="26"/>
          <w:szCs w:val="26"/>
        </w:rPr>
        <w:t xml:space="preserve"> </w:t>
      </w:r>
      <w:r w:rsidRPr="007E0A80">
        <w:rPr>
          <w:rFonts w:ascii="Century Gothic" w:hAnsi="Century Gothic"/>
          <w:b/>
          <w:sz w:val="26"/>
          <w:szCs w:val="26"/>
        </w:rPr>
        <w:t>informacije i njihovo prikrivanje igraju iznimno važnu ulogu u neformalnim kontaktima između države i drugih subjekata;lobiranju,konstituiranju povlaštenih skupina.</w:t>
      </w:r>
    </w:p>
    <w:p w:rsidR="007E0A80" w:rsidRPr="007E0A80" w:rsidRDefault="007E0A80" w:rsidP="007E0A80">
      <w:pPr>
        <w:jc w:val="both"/>
        <w:rPr>
          <w:rFonts w:ascii="Century Gothic" w:hAnsi="Century Gothic"/>
          <w:b/>
          <w:sz w:val="26"/>
          <w:szCs w:val="26"/>
        </w:rPr>
      </w:pP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Glede načina na koji se uređuje pristup podacima načelno se razlikuje 2</w:t>
      </w:r>
      <w:r w:rsidR="00144F22">
        <w:rPr>
          <w:rFonts w:ascii="Century Gothic" w:hAnsi="Century Gothic"/>
          <w:b/>
          <w:sz w:val="26"/>
          <w:szCs w:val="26"/>
        </w:rPr>
        <w:t xml:space="preserve"> </w:t>
      </w:r>
      <w:r w:rsidRPr="007E0A80">
        <w:rPr>
          <w:rFonts w:ascii="Century Gothic" w:hAnsi="Century Gothic"/>
          <w:b/>
          <w:sz w:val="26"/>
          <w:szCs w:val="26"/>
        </w:rPr>
        <w:t>pristupa:</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1.</w:t>
      </w:r>
      <w:r w:rsidR="00144F22">
        <w:rPr>
          <w:rFonts w:ascii="Century Gothic" w:hAnsi="Century Gothic"/>
          <w:b/>
          <w:sz w:val="26"/>
          <w:szCs w:val="26"/>
        </w:rPr>
        <w:t xml:space="preserve"> </w:t>
      </w:r>
      <w:r w:rsidRPr="007E0A80">
        <w:rPr>
          <w:rFonts w:ascii="Century Gothic" w:hAnsi="Century Gothic"/>
          <w:b/>
          <w:sz w:val="26"/>
          <w:szCs w:val="26"/>
        </w:rPr>
        <w:t>kada postoji predmnijeva dostupnosti podataka uz negativnu enumeraciju tajnih podataka</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2.</w:t>
      </w:r>
      <w:r w:rsidR="00144F22">
        <w:rPr>
          <w:rFonts w:ascii="Century Gothic" w:hAnsi="Century Gothic"/>
          <w:b/>
          <w:sz w:val="26"/>
          <w:szCs w:val="26"/>
        </w:rPr>
        <w:t xml:space="preserve"> </w:t>
      </w:r>
      <w:r w:rsidRPr="007E0A80">
        <w:rPr>
          <w:rFonts w:ascii="Century Gothic" w:hAnsi="Century Gothic"/>
          <w:b/>
          <w:sz w:val="26"/>
          <w:szCs w:val="26"/>
        </w:rPr>
        <w:t>kada takva predmnijeva ne postoji pa se na različite načine propisuje dostupnost odnosno tajnost podataka</w:t>
      </w:r>
    </w:p>
    <w:p w:rsidR="007E0A80" w:rsidRPr="007E0A80" w:rsidRDefault="007E0A80" w:rsidP="007E0A80">
      <w:pPr>
        <w:jc w:val="both"/>
        <w:rPr>
          <w:rFonts w:ascii="Century Gothic" w:hAnsi="Century Gothic"/>
          <w:b/>
          <w:sz w:val="26"/>
          <w:szCs w:val="26"/>
        </w:rPr>
      </w:pP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Načelno se mogu razlikovati 2</w:t>
      </w:r>
      <w:r w:rsidR="00144F22">
        <w:rPr>
          <w:rFonts w:ascii="Century Gothic" w:hAnsi="Century Gothic"/>
          <w:b/>
          <w:sz w:val="26"/>
          <w:szCs w:val="26"/>
        </w:rPr>
        <w:t xml:space="preserve"> </w:t>
      </w:r>
      <w:r w:rsidRPr="007E0A80">
        <w:rPr>
          <w:rFonts w:ascii="Century Gothic" w:hAnsi="Century Gothic"/>
          <w:b/>
          <w:sz w:val="26"/>
          <w:szCs w:val="26"/>
        </w:rPr>
        <w:t>kategorije podatka koji mogu biti zaštićeni:</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1.</w:t>
      </w:r>
      <w:r w:rsidR="00144F22">
        <w:rPr>
          <w:rFonts w:ascii="Century Gothic" w:hAnsi="Century Gothic"/>
          <w:b/>
          <w:sz w:val="26"/>
          <w:szCs w:val="26"/>
        </w:rPr>
        <w:t xml:space="preserve"> </w:t>
      </w:r>
      <w:r w:rsidRPr="00144F22">
        <w:rPr>
          <w:rFonts w:ascii="Century Gothic" w:hAnsi="Century Gothic"/>
          <w:b/>
          <w:color w:val="C00000"/>
          <w:sz w:val="26"/>
          <w:szCs w:val="26"/>
        </w:rPr>
        <w:t>osobni podaci</w:t>
      </w:r>
      <w:r w:rsidRPr="007E0A80">
        <w:rPr>
          <w:rFonts w:ascii="Century Gothic" w:hAnsi="Century Gothic"/>
          <w:b/>
          <w:sz w:val="26"/>
          <w:szCs w:val="26"/>
        </w:rPr>
        <w:t xml:space="preserve"> koji su vezani uz privatnu sferu života svakog pojedinca</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2.</w:t>
      </w:r>
      <w:r w:rsidR="00144F22">
        <w:rPr>
          <w:rFonts w:ascii="Century Gothic" w:hAnsi="Century Gothic"/>
          <w:b/>
          <w:sz w:val="26"/>
          <w:szCs w:val="26"/>
        </w:rPr>
        <w:t xml:space="preserve"> </w:t>
      </w:r>
      <w:r w:rsidRPr="00144F22">
        <w:rPr>
          <w:rFonts w:ascii="Century Gothic" w:hAnsi="Century Gothic"/>
          <w:b/>
          <w:color w:val="C00000"/>
          <w:sz w:val="26"/>
          <w:szCs w:val="26"/>
        </w:rPr>
        <w:t>podaci u javnom sektoru</w:t>
      </w:r>
      <w:r w:rsidR="00144F22">
        <w:rPr>
          <w:rFonts w:ascii="Century Gothic" w:hAnsi="Century Gothic"/>
          <w:b/>
          <w:color w:val="C00000"/>
          <w:sz w:val="26"/>
          <w:szCs w:val="26"/>
        </w:rPr>
        <w:t xml:space="preserve"> </w:t>
      </w:r>
      <w:r w:rsidRPr="007E0A80">
        <w:rPr>
          <w:rFonts w:ascii="Century Gothic" w:hAnsi="Century Gothic"/>
          <w:b/>
          <w:sz w:val="26"/>
          <w:szCs w:val="26"/>
        </w:rPr>
        <w:t>;radi se o informacijama koje posjeduju organizacije u javnom sektoru a koje ovisno o određenim okolnostima mogu biti podvrgnute posebnom pravnom režimu.</w:t>
      </w:r>
    </w:p>
    <w:p w:rsidR="007E0A80" w:rsidRPr="007E0A80" w:rsidRDefault="007E0A80" w:rsidP="007E0A80">
      <w:pPr>
        <w:jc w:val="both"/>
        <w:rPr>
          <w:rFonts w:ascii="Century Gothic" w:hAnsi="Century Gothic"/>
          <w:b/>
          <w:sz w:val="26"/>
          <w:szCs w:val="26"/>
        </w:rPr>
      </w:pPr>
    </w:p>
    <w:p w:rsidR="00144F22" w:rsidRDefault="00144F22" w:rsidP="00144F22">
      <w:pPr>
        <w:jc w:val="center"/>
        <w:rPr>
          <w:rFonts w:ascii="Century Gothic" w:hAnsi="Century Gothic"/>
          <w:b/>
          <w:color w:val="000000" w:themeColor="text1"/>
          <w:sz w:val="26"/>
          <w:szCs w:val="26"/>
        </w:rPr>
      </w:pPr>
    </w:p>
    <w:p w:rsidR="00144F22" w:rsidRDefault="00144F22" w:rsidP="00144F22">
      <w:pPr>
        <w:jc w:val="center"/>
        <w:rPr>
          <w:rFonts w:ascii="Century Gothic" w:hAnsi="Century Gothic"/>
          <w:b/>
          <w:color w:val="000000" w:themeColor="text1"/>
          <w:sz w:val="26"/>
          <w:szCs w:val="26"/>
        </w:rPr>
      </w:pPr>
    </w:p>
    <w:p w:rsidR="00144F22" w:rsidRDefault="00144F22" w:rsidP="00144F22">
      <w:pPr>
        <w:jc w:val="center"/>
        <w:rPr>
          <w:rFonts w:ascii="Century Gothic" w:hAnsi="Century Gothic"/>
          <w:b/>
          <w:color w:val="000000" w:themeColor="text1"/>
          <w:sz w:val="26"/>
          <w:szCs w:val="26"/>
        </w:rPr>
      </w:pPr>
    </w:p>
    <w:p w:rsidR="00144F22" w:rsidRDefault="00144F22" w:rsidP="00144F22">
      <w:pPr>
        <w:jc w:val="center"/>
        <w:rPr>
          <w:rFonts w:ascii="Century Gothic" w:hAnsi="Century Gothic"/>
          <w:b/>
          <w:color w:val="000000" w:themeColor="text1"/>
          <w:sz w:val="26"/>
          <w:szCs w:val="26"/>
        </w:rPr>
      </w:pPr>
    </w:p>
    <w:p w:rsidR="00144F22" w:rsidRDefault="00144F22" w:rsidP="00144F22">
      <w:pPr>
        <w:jc w:val="center"/>
        <w:rPr>
          <w:rFonts w:ascii="Century Gothic" w:hAnsi="Century Gothic"/>
          <w:b/>
          <w:color w:val="000000" w:themeColor="text1"/>
          <w:sz w:val="26"/>
          <w:szCs w:val="26"/>
        </w:rPr>
      </w:pPr>
    </w:p>
    <w:p w:rsidR="007E0A80" w:rsidRPr="00144F22" w:rsidRDefault="007E0A80" w:rsidP="00144F22">
      <w:pPr>
        <w:jc w:val="center"/>
        <w:rPr>
          <w:rFonts w:ascii="Century Gothic" w:hAnsi="Century Gothic"/>
          <w:b/>
          <w:color w:val="000000" w:themeColor="text1"/>
          <w:sz w:val="26"/>
          <w:szCs w:val="26"/>
        </w:rPr>
      </w:pPr>
      <w:r w:rsidRPr="00144F22">
        <w:rPr>
          <w:rFonts w:ascii="Century Gothic" w:hAnsi="Century Gothic"/>
          <w:b/>
          <w:color w:val="000000" w:themeColor="text1"/>
          <w:sz w:val="26"/>
          <w:szCs w:val="26"/>
        </w:rPr>
        <w:lastRenderedPageBreak/>
        <w:t>Osobni podaci</w:t>
      </w:r>
    </w:p>
    <w:p w:rsidR="00144F22" w:rsidRDefault="00144F22" w:rsidP="007E0A80">
      <w:pPr>
        <w:jc w:val="both"/>
        <w:rPr>
          <w:rFonts w:ascii="Century Gothic" w:hAnsi="Century Gothic"/>
          <w:b/>
          <w:sz w:val="26"/>
          <w:szCs w:val="26"/>
        </w:rPr>
      </w:pP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Pravo pojedinca na privatnost predstavlja jedno od primarnih načela u svim zemljama koje imaju demokratske političke poretke.</w:t>
      </w:r>
      <w:r w:rsidR="00144F22">
        <w:rPr>
          <w:rFonts w:ascii="Century Gothic" w:hAnsi="Century Gothic"/>
          <w:b/>
          <w:sz w:val="26"/>
          <w:szCs w:val="26"/>
        </w:rPr>
        <w:t xml:space="preserve"> </w:t>
      </w:r>
      <w:r w:rsidRPr="007E0A80">
        <w:rPr>
          <w:rFonts w:ascii="Century Gothic" w:hAnsi="Century Gothic"/>
          <w:b/>
          <w:sz w:val="26"/>
          <w:szCs w:val="26"/>
        </w:rPr>
        <w:t>Danas u okolnostima visoko industrijaliziranog društva postoje do jučer nepoznate opasnosti po čovjeka od kojih se jedna tiče i zlouporabe informacijskih baza podataka.</w:t>
      </w:r>
      <w:r w:rsidR="00144F22">
        <w:rPr>
          <w:rFonts w:ascii="Century Gothic" w:hAnsi="Century Gothic"/>
          <w:b/>
          <w:sz w:val="26"/>
          <w:szCs w:val="26"/>
        </w:rPr>
        <w:t xml:space="preserve"> Naime, </w:t>
      </w:r>
      <w:r w:rsidRPr="007E0A80">
        <w:rPr>
          <w:rFonts w:ascii="Century Gothic" w:hAnsi="Century Gothic"/>
          <w:b/>
          <w:sz w:val="26"/>
          <w:szCs w:val="26"/>
        </w:rPr>
        <w:t>upravljači su imajući na raspolaganju veliki broj podataka o fizičkim i pravnim osobama u prilici da ih počnu eksploatirati i van onih svrha zbog koji</w:t>
      </w:r>
      <w:r w:rsidR="00144F22">
        <w:rPr>
          <w:rFonts w:ascii="Century Gothic" w:hAnsi="Century Gothic"/>
          <w:b/>
          <w:sz w:val="26"/>
          <w:szCs w:val="26"/>
        </w:rPr>
        <w:t xml:space="preserve">h su određeni podaci sakupljeni, zbog čega </w:t>
      </w:r>
      <w:r w:rsidRPr="007E0A80">
        <w:rPr>
          <w:rFonts w:ascii="Century Gothic" w:hAnsi="Century Gothic"/>
          <w:b/>
          <w:sz w:val="26"/>
          <w:szCs w:val="26"/>
        </w:rPr>
        <w:t>se problem zaštite i korištenja podataka i danas pojavljuje kao jedan od osjetljivih političkih problema a uloga uprave koja svu tu množinu informacija prikuplja,</w:t>
      </w:r>
      <w:r w:rsidR="00144F22">
        <w:rPr>
          <w:rFonts w:ascii="Century Gothic" w:hAnsi="Century Gothic"/>
          <w:b/>
          <w:sz w:val="26"/>
          <w:szCs w:val="26"/>
        </w:rPr>
        <w:t xml:space="preserve"> </w:t>
      </w:r>
      <w:r w:rsidRPr="007E0A80">
        <w:rPr>
          <w:rFonts w:ascii="Century Gothic" w:hAnsi="Century Gothic"/>
          <w:b/>
          <w:sz w:val="26"/>
          <w:szCs w:val="26"/>
        </w:rPr>
        <w:t>obrađuje i koristi,posebno je osjetljiva.</w:t>
      </w:r>
      <w:r w:rsidR="00144F22">
        <w:rPr>
          <w:rFonts w:ascii="Century Gothic" w:hAnsi="Century Gothic"/>
          <w:b/>
          <w:sz w:val="26"/>
          <w:szCs w:val="26"/>
        </w:rPr>
        <w:t xml:space="preserve"> S druge strane </w:t>
      </w:r>
      <w:r w:rsidRPr="007E0A80">
        <w:rPr>
          <w:rFonts w:ascii="Century Gothic" w:hAnsi="Century Gothic"/>
          <w:b/>
          <w:sz w:val="26"/>
          <w:szCs w:val="26"/>
        </w:rPr>
        <w:t>ubrzani razvoj u privatnom sektoru također otvara brojna pitanja koja su vezana uz politiku upravljanja i zaštite osobnih podataka.</w:t>
      </w:r>
      <w:r w:rsidR="00144F22">
        <w:rPr>
          <w:rFonts w:ascii="Century Gothic" w:hAnsi="Century Gothic"/>
          <w:b/>
          <w:sz w:val="26"/>
          <w:szCs w:val="26"/>
        </w:rPr>
        <w:t xml:space="preserve"> </w:t>
      </w:r>
      <w:r w:rsidRPr="007E0A80">
        <w:rPr>
          <w:rFonts w:ascii="Century Gothic" w:hAnsi="Century Gothic"/>
          <w:b/>
          <w:sz w:val="26"/>
          <w:szCs w:val="26"/>
        </w:rPr>
        <w:t xml:space="preserve">Privatne organizacije vrlo brzo otkrivaju da suvremene magnetne i </w:t>
      </w:r>
      <w:r w:rsidRPr="00144F22">
        <w:rPr>
          <w:rFonts w:ascii="Century Gothic" w:hAnsi="Century Gothic"/>
          <w:b/>
          <w:color w:val="C00000"/>
          <w:sz w:val="26"/>
          <w:szCs w:val="26"/>
        </w:rPr>
        <w:t>chip kartice</w:t>
      </w:r>
      <w:r w:rsidRPr="007E0A80">
        <w:rPr>
          <w:rFonts w:ascii="Century Gothic" w:hAnsi="Century Gothic"/>
          <w:b/>
          <w:sz w:val="26"/>
          <w:szCs w:val="26"/>
        </w:rPr>
        <w:t xml:space="preserve"> povezane s velikim bazama podataka omogućavaju uvid u ponašanje njihovih klijenata.</w:t>
      </w:r>
      <w:r w:rsidR="00144F22">
        <w:rPr>
          <w:rFonts w:ascii="Century Gothic" w:hAnsi="Century Gothic"/>
          <w:b/>
          <w:sz w:val="26"/>
          <w:szCs w:val="26"/>
        </w:rPr>
        <w:t xml:space="preserve"> </w:t>
      </w:r>
      <w:r w:rsidRPr="007E0A80">
        <w:rPr>
          <w:rFonts w:ascii="Century Gothic" w:hAnsi="Century Gothic"/>
          <w:b/>
          <w:sz w:val="26"/>
          <w:szCs w:val="26"/>
        </w:rPr>
        <w:t>Ovakav razvoj događaja u velikom broju zemalja kroz različit tempo i modalitete odvijanja,uzrokuje više ili manje složene režime zaštite podataka i propise kojima se formuliraju i implementiraju temeljni postulati sigurnosnog režima informacijske privatnosti.</w:t>
      </w:r>
      <w:r w:rsidR="00144F22">
        <w:rPr>
          <w:rFonts w:ascii="Century Gothic" w:hAnsi="Century Gothic"/>
          <w:b/>
          <w:sz w:val="26"/>
          <w:szCs w:val="26"/>
        </w:rPr>
        <w:t xml:space="preserve"> </w:t>
      </w:r>
      <w:r w:rsidRPr="007E0A80">
        <w:rPr>
          <w:rFonts w:ascii="Century Gothic" w:hAnsi="Century Gothic"/>
          <w:b/>
          <w:sz w:val="26"/>
          <w:szCs w:val="26"/>
        </w:rPr>
        <w:t>Osobni podaci koji otkrivaju rasno podrijetlo,politička mišljenja ili vjerska ili druga uvjerenja kao i osobni podaci koji se odnose na zdravlje ili spolni život ne mogu se automatski obrađivati osim ako domaći zakon ne osigura odgovarajuću zaštitu.Isto će se primjenjivati na osobne podatke koji se odnose na kaznene presude</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Svakoj će osobi biti omogućeno:</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1.</w:t>
      </w:r>
      <w:r w:rsidR="00144F22">
        <w:rPr>
          <w:rFonts w:ascii="Century Gothic" w:hAnsi="Century Gothic"/>
          <w:b/>
          <w:sz w:val="26"/>
          <w:szCs w:val="26"/>
        </w:rPr>
        <w:t xml:space="preserve"> </w:t>
      </w:r>
      <w:r w:rsidRPr="007E0A80">
        <w:rPr>
          <w:rFonts w:ascii="Century Gothic" w:hAnsi="Century Gothic"/>
          <w:b/>
          <w:sz w:val="26"/>
          <w:szCs w:val="26"/>
        </w:rPr>
        <w:t>da ustanovi postojanje automatske datoteke osobnih podataka,</w:t>
      </w:r>
      <w:r w:rsidR="00144F22">
        <w:rPr>
          <w:rFonts w:ascii="Century Gothic" w:hAnsi="Century Gothic"/>
          <w:b/>
          <w:sz w:val="26"/>
          <w:szCs w:val="26"/>
        </w:rPr>
        <w:t xml:space="preserve"> </w:t>
      </w:r>
      <w:r w:rsidRPr="007E0A80">
        <w:rPr>
          <w:rFonts w:ascii="Century Gothic" w:hAnsi="Century Gothic"/>
          <w:b/>
          <w:sz w:val="26"/>
          <w:szCs w:val="26"/>
        </w:rPr>
        <w:t>njene glavne svrhe kao i identitet i stalno boravište ili glavno mjesto poslovanja nadzornika datoteke</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2.</w:t>
      </w:r>
      <w:r w:rsidR="00144F22">
        <w:rPr>
          <w:rFonts w:ascii="Century Gothic" w:hAnsi="Century Gothic"/>
          <w:b/>
          <w:sz w:val="26"/>
          <w:szCs w:val="26"/>
        </w:rPr>
        <w:t xml:space="preserve"> </w:t>
      </w:r>
      <w:r w:rsidRPr="007E0A80">
        <w:rPr>
          <w:rFonts w:ascii="Century Gothic" w:hAnsi="Century Gothic"/>
          <w:b/>
          <w:sz w:val="26"/>
          <w:szCs w:val="26"/>
        </w:rPr>
        <w:t>da u razumnim razmacima i bez pretjeranog odgađanja ili troška dobije potvrdu o tome jesu li osobni podaci koji se tiču nje pohranjeni u automatskoj datoteci podataka kao i da mu se takvi podaci proslijede u razumljivu obliku</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3.</w:t>
      </w:r>
      <w:r w:rsidR="00144F22">
        <w:rPr>
          <w:rFonts w:ascii="Century Gothic" w:hAnsi="Century Gothic"/>
          <w:b/>
          <w:sz w:val="26"/>
          <w:szCs w:val="26"/>
        </w:rPr>
        <w:t xml:space="preserve"> </w:t>
      </w:r>
      <w:r w:rsidRPr="007E0A80">
        <w:rPr>
          <w:rFonts w:ascii="Century Gothic" w:hAnsi="Century Gothic"/>
          <w:b/>
          <w:sz w:val="26"/>
          <w:szCs w:val="26"/>
        </w:rPr>
        <w:t>da se takvi podaci prema potrebi isprave ili izbrišu ako su bili obrađivani suprotno odredbama domaćeg prava</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4.</w:t>
      </w:r>
      <w:r w:rsidR="00144F22">
        <w:rPr>
          <w:rFonts w:ascii="Century Gothic" w:hAnsi="Century Gothic"/>
          <w:b/>
          <w:sz w:val="26"/>
          <w:szCs w:val="26"/>
        </w:rPr>
        <w:t xml:space="preserve"> </w:t>
      </w:r>
      <w:r w:rsidRPr="007E0A80">
        <w:rPr>
          <w:rFonts w:ascii="Century Gothic" w:hAnsi="Century Gothic"/>
          <w:b/>
          <w:sz w:val="26"/>
          <w:szCs w:val="26"/>
        </w:rPr>
        <w:t>da joj je dostupan pravni lijek ako nije udovoljeno zahtjevu za potvrdom ili ako nastupi taj slučaj,prosljeđivanjem ili brisanjem</w:t>
      </w:r>
    </w:p>
    <w:p w:rsidR="007E0A80" w:rsidRPr="007E0A80" w:rsidRDefault="007E0A80" w:rsidP="007E0A80">
      <w:pPr>
        <w:jc w:val="both"/>
        <w:rPr>
          <w:rFonts w:ascii="Century Gothic" w:hAnsi="Century Gothic"/>
          <w:b/>
          <w:sz w:val="26"/>
          <w:szCs w:val="26"/>
        </w:rPr>
      </w:pPr>
    </w:p>
    <w:p w:rsidR="007E0A80" w:rsidRPr="007E0A80" w:rsidRDefault="00144F22" w:rsidP="007E0A80">
      <w:pPr>
        <w:jc w:val="both"/>
        <w:rPr>
          <w:rFonts w:ascii="Century Gothic" w:hAnsi="Century Gothic"/>
          <w:b/>
          <w:sz w:val="26"/>
          <w:szCs w:val="26"/>
        </w:rPr>
      </w:pPr>
      <w:r w:rsidRPr="007E0A80">
        <w:rPr>
          <w:rFonts w:ascii="Century Gothic" w:hAnsi="Century Gothic"/>
          <w:b/>
          <w:sz w:val="26"/>
          <w:szCs w:val="26"/>
        </w:rPr>
        <w:t>STANJE U REPUBLICI HRVATSKOJ</w:t>
      </w:r>
    </w:p>
    <w:p w:rsidR="00144F22" w:rsidRDefault="00144F22" w:rsidP="007E0A80">
      <w:pPr>
        <w:jc w:val="both"/>
        <w:rPr>
          <w:rFonts w:ascii="Century Gothic" w:hAnsi="Century Gothic"/>
          <w:b/>
          <w:sz w:val="26"/>
          <w:szCs w:val="26"/>
        </w:rPr>
      </w:pP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Ustavno uređenje</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 xml:space="preserve">U Republici Hrvatskoj je pitanje zaštite osobnih podataka podignuto na ustavnu razinu.Prema članku 39 Ustava RH-svakom se jamči sigurnost i </w:t>
      </w:r>
      <w:r w:rsidRPr="007E0A80">
        <w:rPr>
          <w:rFonts w:ascii="Century Gothic" w:hAnsi="Century Gothic"/>
          <w:b/>
          <w:sz w:val="26"/>
          <w:szCs w:val="26"/>
        </w:rPr>
        <w:lastRenderedPageBreak/>
        <w:t>tajnost osobnih podataka.Bez privole ispitanika,osobni se podaci mogu prikupljati,obrađivati i koristiti samu uz uvjete određene zakonom.Zakonom se uređuje zaštita podataka te nadzor nad djelovanjem informatičkih sustava u državi.Zabranjena je uporaba osobnih podataka suprotna utvrđenoj svrsi njihovoga prikupljanja.Iz ovoga se može zaključiti da je u Republici Hrvatskoj dana posebna važnost problematici korištenja i zaštiti osobnih podataka.Tako se načelno svakome,neovisno o tome radi li se o državljaninu RH ili strancu jamči sigurnost i tajnost osobnih podataka.Stavak 2 članka39 Ustava RH se odnosi na zaštitu podataka općenito te nadzor nad djelovanjem informatičkih sustava.U tom smislu se određuje da se zaštita podataka i nadzor nad djelovanjem informatičkih sustava u državi određuju zakonom.</w:t>
      </w:r>
    </w:p>
    <w:p w:rsidR="007E0A80" w:rsidRPr="007E0A80" w:rsidRDefault="007E0A80" w:rsidP="007E0A80">
      <w:pPr>
        <w:jc w:val="both"/>
        <w:rPr>
          <w:rFonts w:ascii="Century Gothic" w:hAnsi="Century Gothic"/>
          <w:b/>
          <w:sz w:val="26"/>
          <w:szCs w:val="26"/>
        </w:rPr>
      </w:pPr>
    </w:p>
    <w:p w:rsidR="007E0A80" w:rsidRPr="00154C1F" w:rsidRDefault="007E0A80" w:rsidP="007E0A80">
      <w:pPr>
        <w:jc w:val="both"/>
        <w:rPr>
          <w:rFonts w:ascii="Century Gothic" w:hAnsi="Century Gothic"/>
          <w:b/>
          <w:color w:val="C00000"/>
          <w:sz w:val="26"/>
          <w:szCs w:val="26"/>
        </w:rPr>
      </w:pPr>
      <w:r w:rsidRPr="00154C1F">
        <w:rPr>
          <w:rFonts w:ascii="Century Gothic" w:hAnsi="Century Gothic"/>
          <w:b/>
          <w:color w:val="C00000"/>
          <w:sz w:val="26"/>
          <w:szCs w:val="26"/>
        </w:rPr>
        <w:t>Zakonsko uređenje</w:t>
      </w:r>
      <w:r w:rsidR="00154C1F">
        <w:rPr>
          <w:rFonts w:ascii="Century Gothic" w:hAnsi="Century Gothic"/>
          <w:b/>
          <w:color w:val="C00000"/>
          <w:sz w:val="26"/>
          <w:szCs w:val="26"/>
        </w:rPr>
        <w:t xml:space="preserve"> -o</w:t>
      </w:r>
      <w:r w:rsidRPr="00154C1F">
        <w:rPr>
          <w:rFonts w:ascii="Century Gothic" w:hAnsi="Century Gothic"/>
          <w:b/>
          <w:color w:val="C00000"/>
          <w:sz w:val="26"/>
          <w:szCs w:val="26"/>
        </w:rPr>
        <w:t>pćenito</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Što se tiče zakonskih propisa koji se odnose na osobne podatke u RH je na snazi Zakon o zaštiti osobnih podataka.Zakonom je uređena zaštita osobnih podataka o fizičkim osobama te nadzor nad prikupljanjem,obradom i korištenjem osobnih podataka u RH.Svrha zaštite osobnih podataka je zaštita privatnog života i ostalih ljudskih prava i temeljnih sloboda u prikupljanju,obradi i korištenju osobnih podataka.Zaštita osobnih podataka u RH osigurana je svakoj fizičkoj osobi bez obzira na državljanstvo i prebivalište te neovisno o rasi,boji kože,spolu,jeziku,vjeri,političkom ili drugom uvjerenju,nacionalnom ili socijalnom podrijetlu,imovini,rođenju,naobrazbi,društvenom položaju ili drugim osobinama.</w:t>
      </w:r>
    </w:p>
    <w:p w:rsidR="007E0A80" w:rsidRPr="007E0A80" w:rsidRDefault="007E0A80" w:rsidP="007E0A80">
      <w:pPr>
        <w:jc w:val="both"/>
        <w:rPr>
          <w:rFonts w:ascii="Century Gothic" w:hAnsi="Century Gothic"/>
          <w:b/>
          <w:sz w:val="26"/>
          <w:szCs w:val="26"/>
        </w:rPr>
      </w:pPr>
      <w:r w:rsidRPr="00144F22">
        <w:rPr>
          <w:rFonts w:ascii="Century Gothic" w:hAnsi="Century Gothic"/>
          <w:b/>
          <w:color w:val="C00000"/>
          <w:sz w:val="26"/>
          <w:szCs w:val="26"/>
        </w:rPr>
        <w:t>OSOBNI PODATAK</w:t>
      </w:r>
      <w:r w:rsidRPr="007E0A80">
        <w:rPr>
          <w:rFonts w:ascii="Century Gothic" w:hAnsi="Century Gothic"/>
          <w:b/>
          <w:sz w:val="26"/>
          <w:szCs w:val="26"/>
        </w:rPr>
        <w:t>-svaka informacija koja se odnosi na identificiranu fizičku osobu ili fizičku osobu koja se može identificirati;osoba koja se može identificirati je osoba čiji se identitet može utvrditi izravno ili neizravno,posebno na osnovi jednog ili više obilježja specifičnih za njezin fizički,psihološki,mentalni,gospodarski,kulturni ili socijalni identitet.</w:t>
      </w:r>
    </w:p>
    <w:p w:rsidR="007E0A80" w:rsidRPr="007E0A80" w:rsidRDefault="007E0A80" w:rsidP="007E0A80">
      <w:pPr>
        <w:jc w:val="both"/>
        <w:rPr>
          <w:rFonts w:ascii="Century Gothic" w:hAnsi="Century Gothic"/>
          <w:b/>
          <w:sz w:val="26"/>
          <w:szCs w:val="26"/>
        </w:rPr>
      </w:pPr>
      <w:r w:rsidRPr="00144F22">
        <w:rPr>
          <w:rFonts w:ascii="Century Gothic" w:hAnsi="Century Gothic"/>
          <w:b/>
          <w:color w:val="C00000"/>
          <w:sz w:val="26"/>
          <w:szCs w:val="26"/>
        </w:rPr>
        <w:t>OBRADA OSOBNIH PODATAKA</w:t>
      </w:r>
      <w:r w:rsidRPr="007E0A80">
        <w:rPr>
          <w:rFonts w:ascii="Century Gothic" w:hAnsi="Century Gothic"/>
          <w:b/>
          <w:sz w:val="26"/>
          <w:szCs w:val="26"/>
        </w:rPr>
        <w:t>-svaka radnja ili skup radnji izvršenih na osobnim podacima bilo automatskim sredstvima ili ne kao što je prikupljanje,</w:t>
      </w:r>
      <w:r w:rsidR="00144F22">
        <w:rPr>
          <w:rFonts w:ascii="Century Gothic" w:hAnsi="Century Gothic"/>
          <w:b/>
          <w:sz w:val="26"/>
          <w:szCs w:val="26"/>
        </w:rPr>
        <w:t xml:space="preserve"> </w:t>
      </w:r>
      <w:r w:rsidRPr="007E0A80">
        <w:rPr>
          <w:rFonts w:ascii="Century Gothic" w:hAnsi="Century Gothic"/>
          <w:b/>
          <w:sz w:val="26"/>
          <w:szCs w:val="26"/>
        </w:rPr>
        <w:t>snimanje,</w:t>
      </w:r>
      <w:r w:rsidR="00144F22">
        <w:rPr>
          <w:rFonts w:ascii="Century Gothic" w:hAnsi="Century Gothic"/>
          <w:b/>
          <w:sz w:val="26"/>
          <w:szCs w:val="26"/>
        </w:rPr>
        <w:t xml:space="preserve"> </w:t>
      </w:r>
      <w:r w:rsidRPr="007E0A80">
        <w:rPr>
          <w:rFonts w:ascii="Century Gothic" w:hAnsi="Century Gothic"/>
          <w:b/>
          <w:sz w:val="26"/>
          <w:szCs w:val="26"/>
        </w:rPr>
        <w:t>organiziranje,</w:t>
      </w:r>
      <w:r w:rsidR="00144F22">
        <w:rPr>
          <w:rFonts w:ascii="Century Gothic" w:hAnsi="Century Gothic"/>
          <w:b/>
          <w:sz w:val="26"/>
          <w:szCs w:val="26"/>
        </w:rPr>
        <w:t xml:space="preserve"> </w:t>
      </w:r>
      <w:r w:rsidRPr="007E0A80">
        <w:rPr>
          <w:rFonts w:ascii="Century Gothic" w:hAnsi="Century Gothic"/>
          <w:b/>
          <w:sz w:val="26"/>
          <w:szCs w:val="26"/>
        </w:rPr>
        <w:t>korištenje,</w:t>
      </w:r>
      <w:r w:rsidR="00144F22">
        <w:rPr>
          <w:rFonts w:ascii="Century Gothic" w:hAnsi="Century Gothic"/>
          <w:b/>
          <w:sz w:val="26"/>
          <w:szCs w:val="26"/>
        </w:rPr>
        <w:t xml:space="preserve"> </w:t>
      </w:r>
      <w:r w:rsidRPr="007E0A80">
        <w:rPr>
          <w:rFonts w:ascii="Century Gothic" w:hAnsi="Century Gothic"/>
          <w:b/>
          <w:sz w:val="26"/>
          <w:szCs w:val="26"/>
        </w:rPr>
        <w:t>uvid,</w:t>
      </w:r>
      <w:r w:rsidR="00144F22">
        <w:rPr>
          <w:rFonts w:ascii="Century Gothic" w:hAnsi="Century Gothic"/>
          <w:b/>
          <w:sz w:val="26"/>
          <w:szCs w:val="26"/>
        </w:rPr>
        <w:t xml:space="preserve"> </w:t>
      </w:r>
      <w:r w:rsidRPr="007E0A80">
        <w:rPr>
          <w:rFonts w:ascii="Century Gothic" w:hAnsi="Century Gothic"/>
          <w:b/>
          <w:sz w:val="26"/>
          <w:szCs w:val="26"/>
        </w:rPr>
        <w:t>povlačenje i</w:t>
      </w:r>
      <w:r w:rsidR="00144F22">
        <w:rPr>
          <w:rFonts w:ascii="Century Gothic" w:hAnsi="Century Gothic"/>
          <w:b/>
          <w:sz w:val="26"/>
          <w:szCs w:val="26"/>
        </w:rPr>
        <w:t xml:space="preserve"> </w:t>
      </w:r>
      <w:r w:rsidRPr="007E0A80">
        <w:rPr>
          <w:rFonts w:ascii="Century Gothic" w:hAnsi="Century Gothic"/>
          <w:b/>
          <w:sz w:val="26"/>
          <w:szCs w:val="26"/>
        </w:rPr>
        <w:t>td.</w:t>
      </w:r>
    </w:p>
    <w:p w:rsidR="007E0A80" w:rsidRPr="007E0A80" w:rsidRDefault="007E0A80" w:rsidP="007E0A80">
      <w:pPr>
        <w:jc w:val="both"/>
        <w:rPr>
          <w:rFonts w:ascii="Century Gothic" w:hAnsi="Century Gothic"/>
          <w:b/>
          <w:sz w:val="26"/>
          <w:szCs w:val="26"/>
        </w:rPr>
      </w:pPr>
      <w:r w:rsidRPr="00144F22">
        <w:rPr>
          <w:rFonts w:ascii="Century Gothic" w:hAnsi="Century Gothic"/>
          <w:b/>
          <w:color w:val="C00000"/>
          <w:sz w:val="26"/>
          <w:szCs w:val="26"/>
        </w:rPr>
        <w:t>ZBIRKA OSOBNIH PODATAKA</w:t>
      </w:r>
      <w:r w:rsidRPr="007E0A80">
        <w:rPr>
          <w:rFonts w:ascii="Century Gothic" w:hAnsi="Century Gothic"/>
          <w:b/>
          <w:sz w:val="26"/>
          <w:szCs w:val="26"/>
        </w:rPr>
        <w:t>-svaki skup osobnih podataka koji je dostupan prema posebnim kriterijima,</w:t>
      </w:r>
      <w:r w:rsidR="00144F22">
        <w:rPr>
          <w:rFonts w:ascii="Century Gothic" w:hAnsi="Century Gothic"/>
          <w:b/>
          <w:sz w:val="26"/>
          <w:szCs w:val="26"/>
        </w:rPr>
        <w:t xml:space="preserve"> </w:t>
      </w:r>
      <w:r w:rsidRPr="007E0A80">
        <w:rPr>
          <w:rFonts w:ascii="Century Gothic" w:hAnsi="Century Gothic"/>
          <w:b/>
          <w:sz w:val="26"/>
          <w:szCs w:val="26"/>
        </w:rPr>
        <w:t>bilo centraliziranim,</w:t>
      </w:r>
      <w:r w:rsidR="00144F22">
        <w:rPr>
          <w:rFonts w:ascii="Century Gothic" w:hAnsi="Century Gothic"/>
          <w:b/>
          <w:sz w:val="26"/>
          <w:szCs w:val="26"/>
        </w:rPr>
        <w:t xml:space="preserve"> </w:t>
      </w:r>
      <w:r w:rsidRPr="007E0A80">
        <w:rPr>
          <w:rFonts w:ascii="Century Gothic" w:hAnsi="Century Gothic"/>
          <w:b/>
          <w:sz w:val="26"/>
          <w:szCs w:val="26"/>
        </w:rPr>
        <w:t>decentraliziranim ili raspršenim na funkcionalnom ili zemljopisnom temelju i bez obzira na to da li je sadržan u računalnim bazama osobnih podataka ili se vodi primjenom drugih tehničkih pomagala ili ručno</w:t>
      </w:r>
    </w:p>
    <w:p w:rsidR="007E0A80" w:rsidRPr="007E0A80" w:rsidRDefault="007E0A80" w:rsidP="007E0A80">
      <w:pPr>
        <w:jc w:val="both"/>
        <w:rPr>
          <w:rFonts w:ascii="Century Gothic" w:hAnsi="Century Gothic"/>
          <w:b/>
          <w:sz w:val="26"/>
          <w:szCs w:val="26"/>
        </w:rPr>
      </w:pPr>
      <w:r w:rsidRPr="00144F22">
        <w:rPr>
          <w:rFonts w:ascii="Century Gothic" w:hAnsi="Century Gothic"/>
          <w:b/>
          <w:color w:val="C00000"/>
          <w:sz w:val="26"/>
          <w:szCs w:val="26"/>
        </w:rPr>
        <w:t>VODITELJ ZBIRKE OSOBNIH PODATAKA</w:t>
      </w:r>
      <w:r w:rsidRPr="007E0A80">
        <w:rPr>
          <w:rFonts w:ascii="Century Gothic" w:hAnsi="Century Gothic"/>
          <w:b/>
          <w:sz w:val="26"/>
          <w:szCs w:val="26"/>
        </w:rPr>
        <w:t>-fizička ili pravna osoba,državno ili drugo tijelo koje utvrđuje svrhu i način obrade osobnih podataka.</w:t>
      </w:r>
    </w:p>
    <w:p w:rsidR="007E0A80" w:rsidRPr="007E0A80" w:rsidRDefault="007E0A80" w:rsidP="007E0A80">
      <w:pPr>
        <w:jc w:val="both"/>
        <w:rPr>
          <w:rFonts w:ascii="Century Gothic" w:hAnsi="Century Gothic"/>
          <w:b/>
          <w:sz w:val="26"/>
          <w:szCs w:val="26"/>
        </w:rPr>
      </w:pPr>
      <w:r w:rsidRPr="00144F22">
        <w:rPr>
          <w:rFonts w:ascii="Century Gothic" w:hAnsi="Century Gothic"/>
          <w:b/>
          <w:color w:val="C00000"/>
          <w:sz w:val="26"/>
          <w:szCs w:val="26"/>
        </w:rPr>
        <w:lastRenderedPageBreak/>
        <w:t>KORISNIK</w:t>
      </w:r>
      <w:r w:rsidRPr="007E0A80">
        <w:rPr>
          <w:rFonts w:ascii="Century Gothic" w:hAnsi="Century Gothic"/>
          <w:b/>
          <w:sz w:val="26"/>
          <w:szCs w:val="26"/>
        </w:rPr>
        <w:t>-fizička ili pravna osoba</w:t>
      </w:r>
      <w:r w:rsidR="00144F22">
        <w:rPr>
          <w:rFonts w:ascii="Century Gothic" w:hAnsi="Century Gothic"/>
          <w:b/>
          <w:sz w:val="26"/>
          <w:szCs w:val="26"/>
        </w:rPr>
        <w:t xml:space="preserve"> </w:t>
      </w:r>
      <w:r w:rsidRPr="007E0A80">
        <w:rPr>
          <w:rFonts w:ascii="Century Gothic" w:hAnsi="Century Gothic"/>
          <w:b/>
          <w:sz w:val="26"/>
          <w:szCs w:val="26"/>
        </w:rPr>
        <w:t>,državni ili drugo tijelo kojem se osobni podaci mogu dati na korištenje radi obavljanja redovitih poslova u okviru njegove zakonom utvrđene djelatnosti.</w:t>
      </w:r>
    </w:p>
    <w:p w:rsidR="007E0A80" w:rsidRPr="007E0A80" w:rsidRDefault="007E0A80" w:rsidP="007E0A80">
      <w:pPr>
        <w:jc w:val="both"/>
        <w:rPr>
          <w:rFonts w:ascii="Century Gothic" w:hAnsi="Century Gothic"/>
          <w:b/>
          <w:sz w:val="26"/>
          <w:szCs w:val="26"/>
        </w:rPr>
      </w:pPr>
      <w:r w:rsidRPr="00144F22">
        <w:rPr>
          <w:rFonts w:ascii="Century Gothic" w:hAnsi="Century Gothic"/>
          <w:b/>
          <w:color w:val="C00000"/>
          <w:sz w:val="26"/>
          <w:szCs w:val="26"/>
        </w:rPr>
        <w:t>PRIVOLA ISPITANIKA</w:t>
      </w:r>
      <w:r w:rsidRPr="007E0A80">
        <w:rPr>
          <w:rFonts w:ascii="Century Gothic" w:hAnsi="Century Gothic"/>
          <w:b/>
          <w:sz w:val="26"/>
          <w:szCs w:val="26"/>
        </w:rPr>
        <w:t>-je slobodno dano i izričito očitovanje volje ispitanika kojom on izražava svoju suglasnost s obradom njegovih osobnih podataka u određene svrhe.</w:t>
      </w:r>
    </w:p>
    <w:p w:rsidR="007E0A80" w:rsidRPr="007E0A80" w:rsidRDefault="007E0A80" w:rsidP="007E0A80">
      <w:pPr>
        <w:jc w:val="both"/>
        <w:rPr>
          <w:rFonts w:ascii="Century Gothic" w:hAnsi="Century Gothic"/>
          <w:b/>
          <w:sz w:val="26"/>
          <w:szCs w:val="26"/>
        </w:rPr>
      </w:pP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Odredbe Zakona o zaštiti osobnih podataka primjenjuje se na obradu osobnih podataka od strane državnih tijela,</w:t>
      </w:r>
      <w:r w:rsidR="00144F22">
        <w:rPr>
          <w:rFonts w:ascii="Century Gothic" w:hAnsi="Century Gothic"/>
          <w:b/>
          <w:sz w:val="26"/>
          <w:szCs w:val="26"/>
        </w:rPr>
        <w:t xml:space="preserve"> </w:t>
      </w:r>
      <w:r w:rsidRPr="007E0A80">
        <w:rPr>
          <w:rFonts w:ascii="Century Gothic" w:hAnsi="Century Gothic"/>
          <w:b/>
          <w:sz w:val="26"/>
          <w:szCs w:val="26"/>
        </w:rPr>
        <w:t>tijela lokalne i područne samouprave te pravnih i fizičkih osoba koje obrađuju osobne podatke.</w:t>
      </w:r>
    </w:p>
    <w:p w:rsidR="007E0A80" w:rsidRPr="007E0A80" w:rsidRDefault="007E0A80" w:rsidP="007E0A80">
      <w:pPr>
        <w:jc w:val="both"/>
        <w:rPr>
          <w:rFonts w:ascii="Century Gothic" w:hAnsi="Century Gothic"/>
          <w:b/>
          <w:sz w:val="26"/>
          <w:szCs w:val="26"/>
        </w:rPr>
      </w:pPr>
    </w:p>
    <w:p w:rsidR="007E0A80" w:rsidRPr="00144F22" w:rsidRDefault="007E0A80" w:rsidP="007E0A80">
      <w:pPr>
        <w:jc w:val="both"/>
        <w:rPr>
          <w:rFonts w:ascii="Century Gothic" w:hAnsi="Century Gothic"/>
          <w:b/>
          <w:color w:val="C00000"/>
          <w:sz w:val="26"/>
          <w:szCs w:val="26"/>
        </w:rPr>
      </w:pPr>
      <w:r w:rsidRPr="00144F22">
        <w:rPr>
          <w:rFonts w:ascii="Century Gothic" w:hAnsi="Century Gothic"/>
          <w:b/>
          <w:color w:val="C00000"/>
          <w:sz w:val="26"/>
          <w:szCs w:val="26"/>
        </w:rPr>
        <w:t>O obradi osobnih podataka</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Osobni podaci mogu se prikupljati u svrhu s kojom ispitanik je upoznat,</w:t>
      </w:r>
      <w:r w:rsidR="00144F22">
        <w:rPr>
          <w:rFonts w:ascii="Century Gothic" w:hAnsi="Century Gothic"/>
          <w:b/>
          <w:sz w:val="26"/>
          <w:szCs w:val="26"/>
        </w:rPr>
        <w:t xml:space="preserve"> </w:t>
      </w:r>
      <w:r w:rsidRPr="007E0A80">
        <w:rPr>
          <w:rFonts w:ascii="Century Gothic" w:hAnsi="Century Gothic"/>
          <w:b/>
          <w:sz w:val="26"/>
          <w:szCs w:val="26"/>
        </w:rPr>
        <w:t>koja je izričito navedena i u skladu s zakonom i mogu se dalje obrađivati samo u svrhu u koju su prikupljeni odnosno u svrhu koja je podudarna sa svrhom prikupljanja.</w:t>
      </w:r>
      <w:r w:rsidR="00144F22">
        <w:rPr>
          <w:rFonts w:ascii="Century Gothic" w:hAnsi="Century Gothic"/>
          <w:b/>
          <w:sz w:val="26"/>
          <w:szCs w:val="26"/>
        </w:rPr>
        <w:t xml:space="preserve"> </w:t>
      </w:r>
      <w:r w:rsidRPr="007E0A80">
        <w:rPr>
          <w:rFonts w:ascii="Century Gothic" w:hAnsi="Century Gothic"/>
          <w:b/>
          <w:sz w:val="26"/>
          <w:szCs w:val="26"/>
        </w:rPr>
        <w:t>Osobni podaci moraju biti bitni za postizanje utvrđene svrhe i ne smiju se prikupljati u većem opsegu nego što je to nužno da bi se postigla utvrđena svrha.</w:t>
      </w:r>
      <w:r w:rsidR="00144F22">
        <w:rPr>
          <w:rFonts w:ascii="Century Gothic" w:hAnsi="Century Gothic"/>
          <w:b/>
          <w:sz w:val="26"/>
          <w:szCs w:val="26"/>
        </w:rPr>
        <w:t xml:space="preserve"> </w:t>
      </w:r>
      <w:r w:rsidRPr="007E0A80">
        <w:rPr>
          <w:rFonts w:ascii="Century Gothic" w:hAnsi="Century Gothic"/>
          <w:b/>
          <w:sz w:val="26"/>
          <w:szCs w:val="26"/>
        </w:rPr>
        <w:t>Moraju biti točni,</w:t>
      </w:r>
      <w:r w:rsidR="00144F22">
        <w:rPr>
          <w:rFonts w:ascii="Century Gothic" w:hAnsi="Century Gothic"/>
          <w:b/>
          <w:sz w:val="26"/>
          <w:szCs w:val="26"/>
        </w:rPr>
        <w:t xml:space="preserve"> </w:t>
      </w:r>
      <w:r w:rsidRPr="007E0A80">
        <w:rPr>
          <w:rFonts w:ascii="Century Gothic" w:hAnsi="Century Gothic"/>
          <w:b/>
          <w:sz w:val="26"/>
          <w:szCs w:val="26"/>
        </w:rPr>
        <w:t>potpuni i ažurni.</w:t>
      </w:r>
      <w:r w:rsidR="00144F22">
        <w:rPr>
          <w:rFonts w:ascii="Century Gothic" w:hAnsi="Century Gothic"/>
          <w:b/>
          <w:sz w:val="26"/>
          <w:szCs w:val="26"/>
        </w:rPr>
        <w:t xml:space="preserve"> </w:t>
      </w:r>
      <w:r w:rsidRPr="007E0A80">
        <w:rPr>
          <w:rFonts w:ascii="Century Gothic" w:hAnsi="Century Gothic"/>
          <w:b/>
          <w:sz w:val="26"/>
          <w:szCs w:val="26"/>
        </w:rPr>
        <w:t>Osobni podaci moraju se čuvati u obliku koji dopušta identifikaciju ispitanika ne duže no što je to potrebno za svrhu u koju se podaci prikupljaju ili dalje obrađuju.</w:t>
      </w:r>
    </w:p>
    <w:p w:rsidR="00144F22" w:rsidRDefault="00144F22" w:rsidP="007E0A80">
      <w:pPr>
        <w:jc w:val="both"/>
        <w:rPr>
          <w:rFonts w:ascii="Century Gothic" w:hAnsi="Century Gothic"/>
          <w:b/>
          <w:sz w:val="26"/>
          <w:szCs w:val="26"/>
        </w:rPr>
      </w:pP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Osobni podaci smiju se prikupljati i dalje obrađivati:</w:t>
      </w:r>
    </w:p>
    <w:p w:rsidR="00144F22" w:rsidRDefault="007E0A80" w:rsidP="00144F22">
      <w:pPr>
        <w:jc w:val="both"/>
        <w:rPr>
          <w:rFonts w:ascii="Century Gothic" w:hAnsi="Century Gothic"/>
          <w:b/>
          <w:sz w:val="26"/>
          <w:szCs w:val="26"/>
        </w:rPr>
      </w:pPr>
      <w:r w:rsidRPr="007E0A80">
        <w:rPr>
          <w:rFonts w:ascii="Century Gothic" w:hAnsi="Century Gothic"/>
          <w:b/>
          <w:sz w:val="26"/>
          <w:szCs w:val="26"/>
        </w:rPr>
        <w:t>1.u</w:t>
      </w:r>
      <w:r w:rsidR="00144F22">
        <w:rPr>
          <w:rFonts w:ascii="Century Gothic" w:hAnsi="Century Gothic"/>
          <w:b/>
          <w:sz w:val="26"/>
          <w:szCs w:val="26"/>
        </w:rPr>
        <w:t xml:space="preserve"> </w:t>
      </w:r>
      <w:r w:rsidRPr="007E0A80">
        <w:rPr>
          <w:rFonts w:ascii="Century Gothic" w:hAnsi="Century Gothic"/>
          <w:b/>
          <w:sz w:val="26"/>
          <w:szCs w:val="26"/>
        </w:rPr>
        <w:t>z privolu ispitanika</w:t>
      </w:r>
      <w:r w:rsidR="00144F22">
        <w:rPr>
          <w:rFonts w:ascii="Century Gothic" w:hAnsi="Century Gothic"/>
          <w:b/>
          <w:sz w:val="26"/>
          <w:szCs w:val="26"/>
        </w:rPr>
        <w:t xml:space="preserve"> - </w:t>
      </w:r>
      <w:r w:rsidR="00144F22" w:rsidRPr="007E0A80">
        <w:rPr>
          <w:rFonts w:ascii="Century Gothic" w:hAnsi="Century Gothic"/>
          <w:b/>
          <w:sz w:val="26"/>
          <w:szCs w:val="26"/>
        </w:rPr>
        <w:t>osobni podaci smiju se prikupljati i dalje obrađivati samo u svrhu za koju je ispitanik dao privolu.</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2.</w:t>
      </w:r>
      <w:r w:rsidR="00144F22">
        <w:rPr>
          <w:rFonts w:ascii="Century Gothic" w:hAnsi="Century Gothic"/>
          <w:b/>
          <w:sz w:val="26"/>
          <w:szCs w:val="26"/>
        </w:rPr>
        <w:t xml:space="preserve"> </w:t>
      </w:r>
      <w:r w:rsidRPr="007E0A80">
        <w:rPr>
          <w:rFonts w:ascii="Century Gothic" w:hAnsi="Century Gothic"/>
          <w:b/>
          <w:sz w:val="26"/>
          <w:szCs w:val="26"/>
        </w:rPr>
        <w:t>u slučajevima određenim zakonom.</w:t>
      </w:r>
    </w:p>
    <w:p w:rsidR="00144F22" w:rsidRDefault="00144F22" w:rsidP="007E0A80">
      <w:pPr>
        <w:jc w:val="both"/>
        <w:rPr>
          <w:rFonts w:ascii="Century Gothic" w:hAnsi="Century Gothic"/>
          <w:b/>
          <w:sz w:val="26"/>
          <w:szCs w:val="26"/>
        </w:rPr>
      </w:pP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Bez privole ispitanika osobni podaci smije se prikupljati i dalje obrađivati:</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1.</w:t>
      </w:r>
      <w:r w:rsidR="00144F22">
        <w:rPr>
          <w:rFonts w:ascii="Century Gothic" w:hAnsi="Century Gothic"/>
          <w:b/>
          <w:sz w:val="26"/>
          <w:szCs w:val="26"/>
        </w:rPr>
        <w:t xml:space="preserve"> </w:t>
      </w:r>
      <w:r w:rsidRPr="007E0A80">
        <w:rPr>
          <w:rFonts w:ascii="Century Gothic" w:hAnsi="Century Gothic"/>
          <w:b/>
          <w:sz w:val="26"/>
          <w:szCs w:val="26"/>
        </w:rPr>
        <w:t>u svrhu izvršavanja zakonskih obveza voditelja zbirke osobnih podataka</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2.</w:t>
      </w:r>
      <w:r w:rsidR="00144F22">
        <w:rPr>
          <w:rFonts w:ascii="Century Gothic" w:hAnsi="Century Gothic"/>
          <w:b/>
          <w:sz w:val="26"/>
          <w:szCs w:val="26"/>
        </w:rPr>
        <w:t xml:space="preserve"> </w:t>
      </w:r>
      <w:r w:rsidRPr="007E0A80">
        <w:rPr>
          <w:rFonts w:ascii="Century Gothic" w:hAnsi="Century Gothic"/>
          <w:b/>
          <w:sz w:val="26"/>
          <w:szCs w:val="26"/>
        </w:rPr>
        <w:t>u svrhu zaštite života ili tjelesnog integriteta ispitanika ili druge osobe u slučaju kada ispitanik fizički ili pravni nije u mogućnosti dati svoj pristanak</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3.</w:t>
      </w:r>
      <w:r w:rsidR="00144F22">
        <w:rPr>
          <w:rFonts w:ascii="Century Gothic" w:hAnsi="Century Gothic"/>
          <w:b/>
          <w:sz w:val="26"/>
          <w:szCs w:val="26"/>
        </w:rPr>
        <w:t xml:space="preserve"> </w:t>
      </w:r>
      <w:r w:rsidRPr="007E0A80">
        <w:rPr>
          <w:rFonts w:ascii="Century Gothic" w:hAnsi="Century Gothic"/>
          <w:b/>
          <w:sz w:val="26"/>
          <w:szCs w:val="26"/>
        </w:rPr>
        <w:t>ako je obrada podataka nužna radi ispunjenja zadataka koji se izvršavaju u javnom interesu ili u izvršavanju javnih ovlasti koji ima voditelj zbirke osobnih podataka</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4.</w:t>
      </w:r>
      <w:r w:rsidR="00144F22">
        <w:rPr>
          <w:rFonts w:ascii="Century Gothic" w:hAnsi="Century Gothic"/>
          <w:b/>
          <w:sz w:val="26"/>
          <w:szCs w:val="26"/>
        </w:rPr>
        <w:t xml:space="preserve"> </w:t>
      </w:r>
      <w:r w:rsidRPr="007E0A80">
        <w:rPr>
          <w:rFonts w:ascii="Century Gothic" w:hAnsi="Century Gothic"/>
          <w:b/>
          <w:sz w:val="26"/>
          <w:szCs w:val="26"/>
        </w:rPr>
        <w:t>ako je ispitanik sam objavio te podatke.</w:t>
      </w:r>
    </w:p>
    <w:p w:rsidR="00144F22" w:rsidRDefault="00144F22" w:rsidP="007E0A80">
      <w:pPr>
        <w:jc w:val="both"/>
        <w:rPr>
          <w:rFonts w:ascii="Century Gothic" w:hAnsi="Century Gothic"/>
          <w:b/>
          <w:sz w:val="26"/>
          <w:szCs w:val="26"/>
        </w:rPr>
      </w:pP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U slučaju prikupljanja i daljnje obrade uz privolu ispitanika i u slučaju kada nema privole,ali se osobni podaci smiju prikupljati i dalje obrađivati s obzirom da je ispitanik sam objavio te podatke,</w:t>
      </w:r>
      <w:r w:rsidR="00006A8A">
        <w:rPr>
          <w:rFonts w:ascii="Century Gothic" w:hAnsi="Century Gothic"/>
          <w:b/>
          <w:sz w:val="26"/>
          <w:szCs w:val="26"/>
        </w:rPr>
        <w:t xml:space="preserve"> </w:t>
      </w:r>
      <w:r w:rsidRPr="007E0A80">
        <w:rPr>
          <w:rFonts w:ascii="Century Gothic" w:hAnsi="Century Gothic"/>
          <w:b/>
          <w:sz w:val="26"/>
          <w:szCs w:val="26"/>
        </w:rPr>
        <w:t xml:space="preserve">ispitanik ima pravo u svako doba odustati od dane privole i zatražiti prestanak daljnje obrade njegovih podataka osima ako se radi o obradi </w:t>
      </w:r>
      <w:r w:rsidRPr="007E0A80">
        <w:rPr>
          <w:rFonts w:ascii="Century Gothic" w:hAnsi="Century Gothic"/>
          <w:b/>
          <w:sz w:val="26"/>
          <w:szCs w:val="26"/>
        </w:rPr>
        <w:lastRenderedPageBreak/>
        <w:t>podataka u statističke svrhe kada osobni podaci više ne omogućuju identifikaciju osobe na koju se odnose.</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Osobni podaci koji se odnose na maloljetne osobe smiju se prikupljati i dalje obrađivati u skladu s Zakonom o zaštiti osobnih podataka i uz posebne mjere zaštite propisane posebnim zakonima.</w:t>
      </w:r>
      <w:r w:rsidR="00006A8A">
        <w:rPr>
          <w:rFonts w:ascii="Century Gothic" w:hAnsi="Century Gothic"/>
          <w:b/>
          <w:sz w:val="26"/>
          <w:szCs w:val="26"/>
        </w:rPr>
        <w:t xml:space="preserve"> </w:t>
      </w:r>
      <w:r w:rsidRPr="007E0A80">
        <w:rPr>
          <w:rFonts w:ascii="Century Gothic" w:hAnsi="Century Gothic"/>
          <w:b/>
          <w:sz w:val="26"/>
          <w:szCs w:val="26"/>
        </w:rPr>
        <w:t>Zabranjeno je prikupljanje i daljnja obrada osobnih podataka koji se odnose na rasno ili etničko podrijetlo,</w:t>
      </w:r>
      <w:r w:rsidR="00006A8A">
        <w:rPr>
          <w:rFonts w:ascii="Century Gothic" w:hAnsi="Century Gothic"/>
          <w:b/>
          <w:sz w:val="26"/>
          <w:szCs w:val="26"/>
        </w:rPr>
        <w:t xml:space="preserve"> </w:t>
      </w:r>
      <w:r w:rsidRPr="007E0A80">
        <w:rPr>
          <w:rFonts w:ascii="Century Gothic" w:hAnsi="Century Gothic"/>
          <w:b/>
          <w:sz w:val="26"/>
          <w:szCs w:val="26"/>
        </w:rPr>
        <w:t>politička stajališta,</w:t>
      </w:r>
      <w:r w:rsidR="00006A8A">
        <w:rPr>
          <w:rFonts w:ascii="Century Gothic" w:hAnsi="Century Gothic"/>
          <w:b/>
          <w:sz w:val="26"/>
          <w:szCs w:val="26"/>
        </w:rPr>
        <w:t xml:space="preserve"> </w:t>
      </w:r>
      <w:r w:rsidRPr="007E0A80">
        <w:rPr>
          <w:rFonts w:ascii="Century Gothic" w:hAnsi="Century Gothic"/>
          <w:b/>
          <w:sz w:val="26"/>
          <w:szCs w:val="26"/>
        </w:rPr>
        <w:t>vjerska ili druga uvjerenja i</w:t>
      </w:r>
      <w:r w:rsidR="00006A8A">
        <w:rPr>
          <w:rFonts w:ascii="Century Gothic" w:hAnsi="Century Gothic"/>
          <w:b/>
          <w:sz w:val="26"/>
          <w:szCs w:val="26"/>
        </w:rPr>
        <w:t xml:space="preserve"> </w:t>
      </w:r>
      <w:r w:rsidRPr="007E0A80">
        <w:rPr>
          <w:rFonts w:ascii="Century Gothic" w:hAnsi="Century Gothic"/>
          <w:b/>
          <w:sz w:val="26"/>
          <w:szCs w:val="26"/>
        </w:rPr>
        <w:t>td.</w:t>
      </w:r>
    </w:p>
    <w:p w:rsidR="007E0A80" w:rsidRPr="007E0A80" w:rsidRDefault="007E0A80" w:rsidP="007E0A80">
      <w:pPr>
        <w:jc w:val="both"/>
        <w:rPr>
          <w:rFonts w:ascii="Century Gothic" w:hAnsi="Century Gothic"/>
          <w:b/>
          <w:sz w:val="26"/>
          <w:szCs w:val="26"/>
        </w:rPr>
      </w:pP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Posebne kategorije osobnih podataka</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U slučajevima kada se obrada osobnih podataka koji se odnose na rasno ili etničko podrijetlo,politička stajališta,</w:t>
      </w:r>
      <w:r w:rsidR="00006A8A">
        <w:rPr>
          <w:rFonts w:ascii="Century Gothic" w:hAnsi="Century Gothic"/>
          <w:b/>
          <w:sz w:val="26"/>
          <w:szCs w:val="26"/>
        </w:rPr>
        <w:t xml:space="preserve"> </w:t>
      </w:r>
      <w:r w:rsidRPr="007E0A80">
        <w:rPr>
          <w:rFonts w:ascii="Century Gothic" w:hAnsi="Century Gothic"/>
          <w:b/>
          <w:sz w:val="26"/>
          <w:szCs w:val="26"/>
        </w:rPr>
        <w:t>vjerski ili druga uvjerenja,</w:t>
      </w:r>
      <w:r w:rsidR="00006A8A">
        <w:rPr>
          <w:rFonts w:ascii="Century Gothic" w:hAnsi="Century Gothic"/>
          <w:b/>
          <w:sz w:val="26"/>
          <w:szCs w:val="26"/>
        </w:rPr>
        <w:t xml:space="preserve"> </w:t>
      </w:r>
      <w:r w:rsidRPr="007E0A80">
        <w:rPr>
          <w:rFonts w:ascii="Century Gothic" w:hAnsi="Century Gothic"/>
          <w:b/>
          <w:sz w:val="26"/>
          <w:szCs w:val="26"/>
        </w:rPr>
        <w:t>sindikalno članstvo,</w:t>
      </w:r>
      <w:r w:rsidR="00006A8A">
        <w:rPr>
          <w:rFonts w:ascii="Century Gothic" w:hAnsi="Century Gothic"/>
          <w:b/>
          <w:sz w:val="26"/>
          <w:szCs w:val="26"/>
        </w:rPr>
        <w:t xml:space="preserve"> </w:t>
      </w:r>
      <w:r w:rsidRPr="007E0A80">
        <w:rPr>
          <w:rFonts w:ascii="Century Gothic" w:hAnsi="Century Gothic"/>
          <w:b/>
          <w:sz w:val="26"/>
          <w:szCs w:val="26"/>
        </w:rPr>
        <w:t>zdravlje ili spolni život i osobnih podataka o kaznenom i prekršajnom postupku ipak provodi u skladu s uvjetima određenim u zakonu provodi se na način da mora biti posebno označena i zaštićena.</w:t>
      </w:r>
      <w:r w:rsidR="00006A8A">
        <w:rPr>
          <w:rFonts w:ascii="Century Gothic" w:hAnsi="Century Gothic"/>
          <w:b/>
          <w:sz w:val="26"/>
          <w:szCs w:val="26"/>
        </w:rPr>
        <w:t xml:space="preserve"> </w:t>
      </w:r>
      <w:r w:rsidRPr="007E0A80">
        <w:rPr>
          <w:rFonts w:ascii="Century Gothic" w:hAnsi="Century Gothic"/>
          <w:b/>
          <w:sz w:val="26"/>
          <w:szCs w:val="26"/>
        </w:rPr>
        <w:t>Prije prikupljanja bilo kojih osobnih podataka,voditelj zbirke osobnih podataka ili izvršitelj obrade dužan je informirati ispitanika čiji se podaci prikupljaju o identitetu voditelja zbirke osobnih podataka,o svrsi obrade u koju su podaci namijenjeni,</w:t>
      </w:r>
      <w:r w:rsidR="00006A8A">
        <w:rPr>
          <w:rFonts w:ascii="Century Gothic" w:hAnsi="Century Gothic"/>
          <w:b/>
          <w:sz w:val="26"/>
          <w:szCs w:val="26"/>
        </w:rPr>
        <w:t xml:space="preserve"> </w:t>
      </w:r>
      <w:r w:rsidRPr="007E0A80">
        <w:rPr>
          <w:rFonts w:ascii="Century Gothic" w:hAnsi="Century Gothic"/>
          <w:b/>
          <w:sz w:val="26"/>
          <w:szCs w:val="26"/>
        </w:rPr>
        <w:t>o korisnicima ili kategorijama korisnika osobnih podataka te da li se radi o dobrovoljnom ili obaveznom davanju podataka i o mogućim posljedicama uskrate davanja podataka.</w:t>
      </w:r>
      <w:r w:rsidR="00006A8A">
        <w:rPr>
          <w:rFonts w:ascii="Century Gothic" w:hAnsi="Century Gothic"/>
          <w:b/>
          <w:sz w:val="26"/>
          <w:szCs w:val="26"/>
        </w:rPr>
        <w:t xml:space="preserve"> </w:t>
      </w:r>
      <w:r w:rsidRPr="007E0A80">
        <w:rPr>
          <w:rFonts w:ascii="Century Gothic" w:hAnsi="Century Gothic"/>
          <w:b/>
          <w:sz w:val="26"/>
          <w:szCs w:val="26"/>
        </w:rPr>
        <w:t>Prije davanja osobnih podataka na korištenje drugim korisnicima voditelj zbirke osobnih podataka dužan je o tome informirati ispitanika.Informacije se daju ispitaniku neovisno o tome prikupljaju li se osobni podaci neposredno od ispitanika ili iz drugih izvora.Iznimno,informacije se ne moraju dati ispitaniku ako se za potrebe obrade u statističke svrhe ili u svrhe povijesnog ili znanstvenog istraživanja podaci daju na korištenje ili se prikupljaju iz postojećih zbirki osobnih podataka ili ako je obrada osobnih podataka izričito određena zakonom.</w:t>
      </w:r>
    </w:p>
    <w:p w:rsidR="00006A8A" w:rsidRDefault="00006A8A" w:rsidP="007E0A80">
      <w:pPr>
        <w:jc w:val="both"/>
        <w:rPr>
          <w:rFonts w:ascii="Century Gothic" w:hAnsi="Century Gothic"/>
          <w:b/>
          <w:sz w:val="26"/>
          <w:szCs w:val="26"/>
        </w:rPr>
      </w:pP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Povjeravanje obrade osobnih podataka</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Voditelj zbirke osobnih podataka može na temelju ugovora pojedine poslove u svezi s obradom osobnih podataka u okvirima svojeg djelokruga povjeriti drugoj fizičkoj ili pravnoj osobi.</w:t>
      </w:r>
      <w:r w:rsidR="00006A8A">
        <w:rPr>
          <w:rFonts w:ascii="Century Gothic" w:hAnsi="Century Gothic"/>
          <w:b/>
          <w:sz w:val="26"/>
          <w:szCs w:val="26"/>
        </w:rPr>
        <w:t xml:space="preserve"> </w:t>
      </w:r>
      <w:r w:rsidRPr="007E0A80">
        <w:rPr>
          <w:rFonts w:ascii="Century Gothic" w:hAnsi="Century Gothic"/>
          <w:b/>
          <w:sz w:val="26"/>
          <w:szCs w:val="26"/>
        </w:rPr>
        <w:t>Poslovi u svezi s obradom osobnih podataka mogu se povjeriti samo izvršitelju obrade koji je registriran za obavljanje takve djelatnosti i koji osigurava dovoljna jamstva u pogledu ostvarivanja odgovarajućih mjera zaštite osobnih podataka.</w:t>
      </w:r>
      <w:r w:rsidR="00006A8A">
        <w:rPr>
          <w:rFonts w:ascii="Century Gothic" w:hAnsi="Century Gothic"/>
          <w:b/>
          <w:sz w:val="26"/>
          <w:szCs w:val="26"/>
        </w:rPr>
        <w:t xml:space="preserve"> </w:t>
      </w:r>
      <w:r w:rsidRPr="007E0A80">
        <w:rPr>
          <w:rFonts w:ascii="Century Gothic" w:hAnsi="Century Gothic"/>
          <w:b/>
          <w:sz w:val="26"/>
          <w:szCs w:val="26"/>
        </w:rPr>
        <w:t>Ugovorom se uređuju međusobne prava i obveze voditelja zbirke osobnih podataka i izvršitelja obrade a osobito se obvezuje izvršitelja obrade:</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 xml:space="preserve">-da obavlja poslove samo na temelju naloga voditelja zbirke osobnih podataka </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-da ne smije osobne podatke davati na korištenje drugim korisnicima niti ih smije obrađivati za bilo koju drugu svrhu osim ugovorene</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lastRenderedPageBreak/>
        <w:t>-da osigura provođenje odgovarajućih tehničkih,organizacijskih i kadrovskih mjera zaštite osobnih podataka.</w:t>
      </w:r>
    </w:p>
    <w:p w:rsidR="007E0A80" w:rsidRPr="007E0A80" w:rsidRDefault="007E0A80" w:rsidP="007E0A80">
      <w:pPr>
        <w:jc w:val="both"/>
        <w:rPr>
          <w:rFonts w:ascii="Century Gothic" w:hAnsi="Century Gothic"/>
          <w:b/>
          <w:sz w:val="26"/>
          <w:szCs w:val="26"/>
        </w:rPr>
      </w:pP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Davanje osobnih podataka korisnicima</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Voditelj zbirke osobnih podataka ovlašten je osobne podatke dati na korištenje drugim korisnicima na temelju pisanog zahtjeva korisnika ako je to potrebno radi obavljanja poslova u okviru zakonom utvrđene djelatnosti korisnika.</w:t>
      </w:r>
      <w:r w:rsidR="00006A8A">
        <w:rPr>
          <w:rFonts w:ascii="Century Gothic" w:hAnsi="Century Gothic"/>
          <w:b/>
          <w:sz w:val="26"/>
          <w:szCs w:val="26"/>
        </w:rPr>
        <w:t xml:space="preserve"> </w:t>
      </w:r>
      <w:r w:rsidRPr="007E0A80">
        <w:rPr>
          <w:rFonts w:ascii="Century Gothic" w:hAnsi="Century Gothic"/>
          <w:b/>
          <w:sz w:val="26"/>
          <w:szCs w:val="26"/>
        </w:rPr>
        <w:t>Pisani zahtjev mora sadržavati svrhu i pravni temelj za korištenje osobnih podataka te vrstu osobnih podataka koji se traže.</w:t>
      </w:r>
      <w:r w:rsidR="00006A8A">
        <w:rPr>
          <w:rFonts w:ascii="Century Gothic" w:hAnsi="Century Gothic"/>
          <w:b/>
          <w:sz w:val="26"/>
          <w:szCs w:val="26"/>
        </w:rPr>
        <w:t xml:space="preserve"> </w:t>
      </w:r>
      <w:r w:rsidRPr="007E0A80">
        <w:rPr>
          <w:rFonts w:ascii="Century Gothic" w:hAnsi="Century Gothic"/>
          <w:b/>
          <w:sz w:val="26"/>
          <w:szCs w:val="26"/>
        </w:rPr>
        <w:t>U slučaju kada je ovlašten osobne podatke dati na korištenje drugim korisnicima na temelju njihovog pisanog zahtjeva ako je to potrebno radi obavljanja poslova u okviru njihove zakonom utvrđene djelatnosti voditelj zbirke osobnih podataka vodi posebnu evidenciju o osobnim podacima koji su dani na korištenje korisniku osobnih podataka i svrsi za koju osobni podaci su dani.</w:t>
      </w:r>
    </w:p>
    <w:p w:rsidR="007E0A80" w:rsidRPr="007E0A80" w:rsidRDefault="007E0A80" w:rsidP="007E0A80">
      <w:pPr>
        <w:jc w:val="both"/>
        <w:rPr>
          <w:rFonts w:ascii="Century Gothic" w:hAnsi="Century Gothic"/>
          <w:b/>
          <w:sz w:val="26"/>
          <w:szCs w:val="26"/>
        </w:rPr>
      </w:pPr>
    </w:p>
    <w:p w:rsidR="007E0A80" w:rsidRPr="007E0A80" w:rsidRDefault="007E0A80" w:rsidP="007E0A80">
      <w:pPr>
        <w:jc w:val="both"/>
        <w:rPr>
          <w:rFonts w:ascii="Century Gothic" w:hAnsi="Century Gothic"/>
          <w:b/>
          <w:sz w:val="26"/>
          <w:szCs w:val="26"/>
        </w:rPr>
      </w:pP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Prava ispitanika i njihova zaštita</w:t>
      </w:r>
    </w:p>
    <w:p w:rsidR="00006A8A" w:rsidRDefault="007E0A80" w:rsidP="007E0A80">
      <w:pPr>
        <w:jc w:val="both"/>
        <w:rPr>
          <w:rFonts w:ascii="Century Gothic" w:hAnsi="Century Gothic"/>
          <w:b/>
          <w:sz w:val="26"/>
          <w:szCs w:val="26"/>
        </w:rPr>
      </w:pPr>
      <w:r w:rsidRPr="007E0A80">
        <w:rPr>
          <w:rFonts w:ascii="Century Gothic" w:hAnsi="Century Gothic"/>
          <w:b/>
          <w:sz w:val="26"/>
          <w:szCs w:val="26"/>
        </w:rPr>
        <w:t>Voditelj zbirke osobnih podataka dužan je najkasnije u roku od 30</w:t>
      </w:r>
      <w:r w:rsidR="00006A8A">
        <w:rPr>
          <w:rFonts w:ascii="Century Gothic" w:hAnsi="Century Gothic"/>
          <w:b/>
          <w:sz w:val="26"/>
          <w:szCs w:val="26"/>
        </w:rPr>
        <w:t xml:space="preserve"> </w:t>
      </w:r>
      <w:r w:rsidRPr="007E0A80">
        <w:rPr>
          <w:rFonts w:ascii="Century Gothic" w:hAnsi="Century Gothic"/>
          <w:b/>
          <w:sz w:val="26"/>
          <w:szCs w:val="26"/>
        </w:rPr>
        <w:t>dana od podnošenja zahtjeva svakom ispitaniku na njegov zahtjev odnosno njegovih zakonskih zastupnika ili punomoćnika dostaviti potvrdu o tome da li se osobni podaci koji se odnose na njega obrađuju ili ne,</w:t>
      </w:r>
    </w:p>
    <w:p w:rsidR="007E0A80" w:rsidRPr="007E0A80" w:rsidRDefault="00006A8A" w:rsidP="007E0A80">
      <w:pPr>
        <w:jc w:val="both"/>
        <w:rPr>
          <w:rFonts w:ascii="Century Gothic" w:hAnsi="Century Gothic"/>
          <w:b/>
          <w:sz w:val="26"/>
          <w:szCs w:val="26"/>
        </w:rPr>
      </w:pPr>
      <w:r>
        <w:rPr>
          <w:rFonts w:ascii="Century Gothic" w:hAnsi="Century Gothic"/>
          <w:b/>
          <w:sz w:val="26"/>
          <w:szCs w:val="26"/>
        </w:rPr>
        <w:t>-</w:t>
      </w:r>
      <w:r w:rsidR="007E0A80" w:rsidRPr="007E0A80">
        <w:rPr>
          <w:rFonts w:ascii="Century Gothic" w:hAnsi="Century Gothic"/>
          <w:b/>
          <w:sz w:val="26"/>
          <w:szCs w:val="26"/>
        </w:rPr>
        <w:t>dati obavijest u razumljivom obliku o podacima koji se odnose na njega čija je obrada u tijeku te o izvoru tih podataka,</w:t>
      </w:r>
      <w:r>
        <w:rPr>
          <w:rFonts w:ascii="Century Gothic" w:hAnsi="Century Gothic"/>
          <w:b/>
          <w:sz w:val="26"/>
          <w:szCs w:val="26"/>
        </w:rPr>
        <w:t xml:space="preserve"> </w:t>
      </w:r>
      <w:r w:rsidR="007E0A80" w:rsidRPr="007E0A80">
        <w:rPr>
          <w:rFonts w:ascii="Century Gothic" w:hAnsi="Century Gothic"/>
          <w:b/>
          <w:sz w:val="26"/>
          <w:szCs w:val="26"/>
        </w:rPr>
        <w:t>omogućiti uvid u evidenciju zbirke osobnih podataka te uvid u  osobne podatke sadržane u zbirci osobnih podataka koji se odnose na njega te njihovo prepisivanje,</w:t>
      </w:r>
      <w:r>
        <w:rPr>
          <w:rFonts w:ascii="Century Gothic" w:hAnsi="Century Gothic"/>
          <w:b/>
          <w:sz w:val="26"/>
          <w:szCs w:val="26"/>
        </w:rPr>
        <w:t xml:space="preserve"> </w:t>
      </w:r>
      <w:r w:rsidR="007E0A80" w:rsidRPr="007E0A80">
        <w:rPr>
          <w:rFonts w:ascii="Century Gothic" w:hAnsi="Century Gothic"/>
          <w:b/>
          <w:sz w:val="26"/>
          <w:szCs w:val="26"/>
        </w:rPr>
        <w:t>dostaviti izvatke,</w:t>
      </w:r>
      <w:r>
        <w:rPr>
          <w:rFonts w:ascii="Century Gothic" w:hAnsi="Century Gothic"/>
          <w:b/>
          <w:sz w:val="26"/>
          <w:szCs w:val="26"/>
        </w:rPr>
        <w:t xml:space="preserve"> </w:t>
      </w:r>
      <w:r w:rsidR="007E0A80" w:rsidRPr="007E0A80">
        <w:rPr>
          <w:rFonts w:ascii="Century Gothic" w:hAnsi="Century Gothic"/>
          <w:b/>
          <w:sz w:val="26"/>
          <w:szCs w:val="26"/>
        </w:rPr>
        <w:t>potvrde ili ispise osobnih podataka sadržanih u zbirci osobnih podataka koji se na njega odnose a koji moraju sadržavati i naznaku svrhe i pravnog temelja prikupljanja,obrade i korištenja tih podataka,dati obavijest o logici bilo koje automatske obrade podataka koja se na njega odnosi.</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Voditelj zbirke osobnih podataka dužan je na zahtjev ispitanika odnosno njegovih zakonskih zastupnika ili punomoćnika dopuniti,</w:t>
      </w:r>
      <w:r w:rsidR="00006A8A">
        <w:rPr>
          <w:rFonts w:ascii="Century Gothic" w:hAnsi="Century Gothic"/>
          <w:b/>
          <w:sz w:val="26"/>
          <w:szCs w:val="26"/>
        </w:rPr>
        <w:t xml:space="preserve"> </w:t>
      </w:r>
      <w:r w:rsidRPr="007E0A80">
        <w:rPr>
          <w:rFonts w:ascii="Century Gothic" w:hAnsi="Century Gothic"/>
          <w:b/>
          <w:sz w:val="26"/>
          <w:szCs w:val="26"/>
        </w:rPr>
        <w:t>izmijeniti ili brisati osobne podatke ako su podaci nepotpuni,</w:t>
      </w:r>
      <w:r w:rsidR="00006A8A">
        <w:rPr>
          <w:rFonts w:ascii="Century Gothic" w:hAnsi="Century Gothic"/>
          <w:b/>
          <w:sz w:val="26"/>
          <w:szCs w:val="26"/>
        </w:rPr>
        <w:t xml:space="preserve"> </w:t>
      </w:r>
      <w:r w:rsidRPr="007E0A80">
        <w:rPr>
          <w:rFonts w:ascii="Century Gothic" w:hAnsi="Century Gothic"/>
          <w:b/>
          <w:sz w:val="26"/>
          <w:szCs w:val="26"/>
        </w:rPr>
        <w:t>netočni ili neažurni te ako njihova obrada nije u skladu s odredbama ovog Zakona.</w:t>
      </w:r>
      <w:r w:rsidR="00006A8A">
        <w:rPr>
          <w:rFonts w:ascii="Century Gothic" w:hAnsi="Century Gothic"/>
          <w:b/>
          <w:sz w:val="26"/>
          <w:szCs w:val="26"/>
        </w:rPr>
        <w:t xml:space="preserve"> </w:t>
      </w:r>
      <w:r w:rsidRPr="007E0A80">
        <w:rPr>
          <w:rFonts w:ascii="Century Gothic" w:hAnsi="Century Gothic"/>
          <w:b/>
          <w:sz w:val="26"/>
          <w:szCs w:val="26"/>
        </w:rPr>
        <w:t>Neovisno o zahtjevu ispitanika u slučaju ako voditelj zbirke osobnih podataka utvrdi da su podaci nepotpuni,netočni ili neažurni dužan ih je sam dopuniti ili izmijeniti.</w:t>
      </w:r>
      <w:r w:rsidR="00006A8A">
        <w:rPr>
          <w:rFonts w:ascii="Century Gothic" w:hAnsi="Century Gothic"/>
          <w:b/>
          <w:sz w:val="26"/>
          <w:szCs w:val="26"/>
        </w:rPr>
        <w:t xml:space="preserve"> </w:t>
      </w:r>
      <w:r w:rsidRPr="007E0A80">
        <w:rPr>
          <w:rFonts w:ascii="Century Gothic" w:hAnsi="Century Gothic"/>
          <w:b/>
          <w:sz w:val="26"/>
          <w:szCs w:val="26"/>
        </w:rPr>
        <w:t>O izvršenoj dopuni,</w:t>
      </w:r>
      <w:r w:rsidR="00006A8A">
        <w:rPr>
          <w:rFonts w:ascii="Century Gothic" w:hAnsi="Century Gothic"/>
          <w:b/>
          <w:sz w:val="26"/>
          <w:szCs w:val="26"/>
        </w:rPr>
        <w:t xml:space="preserve"> </w:t>
      </w:r>
      <w:r w:rsidRPr="007E0A80">
        <w:rPr>
          <w:rFonts w:ascii="Century Gothic" w:hAnsi="Century Gothic"/>
          <w:b/>
          <w:sz w:val="26"/>
          <w:szCs w:val="26"/>
        </w:rPr>
        <w:t>izmjeni ili brisanju osobnih podataka voditelj zbirke osobnih podataka dužan je najkasnije u roku od 30</w:t>
      </w:r>
      <w:r w:rsidR="00006A8A">
        <w:rPr>
          <w:rFonts w:ascii="Century Gothic" w:hAnsi="Century Gothic"/>
          <w:b/>
          <w:sz w:val="26"/>
          <w:szCs w:val="26"/>
        </w:rPr>
        <w:t xml:space="preserve"> </w:t>
      </w:r>
      <w:r w:rsidRPr="007E0A80">
        <w:rPr>
          <w:rFonts w:ascii="Century Gothic" w:hAnsi="Century Gothic"/>
          <w:b/>
          <w:sz w:val="26"/>
          <w:szCs w:val="26"/>
        </w:rPr>
        <w:t>dana izvijestiti osobu na koju se osobni podaci odnose i korisnike osobnih podataka.</w:t>
      </w:r>
    </w:p>
    <w:p w:rsidR="007E0A80" w:rsidRPr="007E0A80" w:rsidRDefault="007E0A80" w:rsidP="007E0A80">
      <w:pPr>
        <w:jc w:val="both"/>
        <w:rPr>
          <w:rFonts w:ascii="Century Gothic" w:hAnsi="Century Gothic"/>
          <w:b/>
          <w:sz w:val="26"/>
          <w:szCs w:val="26"/>
        </w:rPr>
      </w:pPr>
    </w:p>
    <w:p w:rsidR="00006A8A" w:rsidRDefault="00006A8A" w:rsidP="007E0A80">
      <w:pPr>
        <w:jc w:val="both"/>
        <w:rPr>
          <w:rFonts w:ascii="Century Gothic" w:hAnsi="Century Gothic"/>
          <w:b/>
          <w:sz w:val="26"/>
          <w:szCs w:val="26"/>
        </w:rPr>
      </w:pPr>
    </w:p>
    <w:p w:rsidR="00006A8A" w:rsidRDefault="00006A8A" w:rsidP="007E0A80">
      <w:pPr>
        <w:jc w:val="both"/>
        <w:rPr>
          <w:rFonts w:ascii="Century Gothic" w:hAnsi="Century Gothic"/>
          <w:b/>
          <w:sz w:val="26"/>
          <w:szCs w:val="26"/>
        </w:rPr>
      </w:pP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lastRenderedPageBreak/>
        <w:t>Agencija za zaštitu osobnih podataka</w:t>
      </w:r>
    </w:p>
    <w:p w:rsidR="00006A8A" w:rsidRDefault="007E0A80" w:rsidP="007E0A80">
      <w:pPr>
        <w:jc w:val="both"/>
        <w:rPr>
          <w:rFonts w:ascii="Century Gothic" w:hAnsi="Century Gothic"/>
          <w:b/>
          <w:sz w:val="26"/>
          <w:szCs w:val="26"/>
        </w:rPr>
      </w:pPr>
      <w:r w:rsidRPr="007E0A80">
        <w:rPr>
          <w:rFonts w:ascii="Century Gothic" w:hAnsi="Century Gothic"/>
          <w:b/>
          <w:sz w:val="26"/>
          <w:szCs w:val="26"/>
        </w:rPr>
        <w:t>Za obavljanje nadzora nad obradom podataka Zakonom se osniva Agencija za zaštitu osobnih podataka.</w:t>
      </w:r>
      <w:r w:rsidR="00006A8A">
        <w:rPr>
          <w:rFonts w:ascii="Century Gothic" w:hAnsi="Century Gothic"/>
          <w:b/>
          <w:sz w:val="26"/>
          <w:szCs w:val="26"/>
        </w:rPr>
        <w:t xml:space="preserve"> </w:t>
      </w:r>
      <w:r w:rsidRPr="007E0A80">
        <w:rPr>
          <w:rFonts w:ascii="Century Gothic" w:hAnsi="Century Gothic"/>
          <w:b/>
          <w:sz w:val="26"/>
          <w:szCs w:val="26"/>
        </w:rPr>
        <w:t>Agencija ima svojstvo pravne osobe,a sjedište joj je u Zagrebu.</w:t>
      </w:r>
      <w:r w:rsidR="00006A8A">
        <w:rPr>
          <w:rFonts w:ascii="Century Gothic" w:hAnsi="Century Gothic"/>
          <w:b/>
          <w:sz w:val="26"/>
          <w:szCs w:val="26"/>
        </w:rPr>
        <w:t xml:space="preserve"> </w:t>
      </w:r>
      <w:r w:rsidRPr="007E0A80">
        <w:rPr>
          <w:rFonts w:ascii="Century Gothic" w:hAnsi="Century Gothic"/>
          <w:b/>
          <w:sz w:val="26"/>
          <w:szCs w:val="26"/>
        </w:rPr>
        <w:t>U obavljanju poslova utvrđenih ovim Zakonom Agencija je samostalna i odgovara Hrvatskom saboru.</w:t>
      </w:r>
      <w:r w:rsidR="00006A8A">
        <w:rPr>
          <w:rFonts w:ascii="Century Gothic" w:hAnsi="Century Gothic"/>
          <w:b/>
          <w:sz w:val="26"/>
          <w:szCs w:val="26"/>
        </w:rPr>
        <w:t xml:space="preserve"> </w:t>
      </w:r>
      <w:r w:rsidRPr="007E0A80">
        <w:rPr>
          <w:rFonts w:ascii="Century Gothic" w:hAnsi="Century Gothic"/>
          <w:b/>
          <w:sz w:val="26"/>
          <w:szCs w:val="26"/>
        </w:rPr>
        <w:t>Sredstva za rad Agencije osiguravaju se u državnom proračunu RH.</w:t>
      </w:r>
      <w:r w:rsidR="00006A8A">
        <w:rPr>
          <w:rFonts w:ascii="Century Gothic" w:hAnsi="Century Gothic"/>
          <w:b/>
          <w:sz w:val="26"/>
          <w:szCs w:val="26"/>
        </w:rPr>
        <w:t xml:space="preserve"> </w:t>
      </w:r>
      <w:r w:rsidRPr="007E0A80">
        <w:rPr>
          <w:rFonts w:ascii="Century Gothic" w:hAnsi="Century Gothic"/>
          <w:b/>
          <w:sz w:val="26"/>
          <w:szCs w:val="26"/>
        </w:rPr>
        <w:t>Ustrojstvo i način rada Agencije uređuje se Statutom Agencije koji potvrđuje Hrvatski sabor.</w:t>
      </w:r>
      <w:r w:rsidR="00006A8A">
        <w:rPr>
          <w:rFonts w:ascii="Century Gothic" w:hAnsi="Century Gothic"/>
          <w:b/>
          <w:sz w:val="26"/>
          <w:szCs w:val="26"/>
        </w:rPr>
        <w:t xml:space="preserve"> </w:t>
      </w:r>
      <w:r w:rsidRPr="007E0A80">
        <w:rPr>
          <w:rFonts w:ascii="Century Gothic" w:hAnsi="Century Gothic"/>
          <w:b/>
          <w:sz w:val="26"/>
          <w:szCs w:val="26"/>
        </w:rPr>
        <w:t>Radom Agencije rukovodi ravnatelj kojeg na prijedlog Vlade RH imenuje i razrješava Hrvatski sabor.Ravnatelj Agencije ima zamjenika kojega imenuje i razrješava Hrvatski sabor na prijedlog Vlade RH.Z</w:t>
      </w:r>
      <w:r w:rsidR="00006A8A">
        <w:rPr>
          <w:rFonts w:ascii="Century Gothic" w:hAnsi="Century Gothic"/>
          <w:b/>
          <w:sz w:val="26"/>
          <w:szCs w:val="26"/>
        </w:rPr>
        <w:t xml:space="preserve"> </w:t>
      </w:r>
      <w:r w:rsidRPr="007E0A80">
        <w:rPr>
          <w:rFonts w:ascii="Century Gothic" w:hAnsi="Century Gothic"/>
          <w:b/>
          <w:sz w:val="26"/>
          <w:szCs w:val="26"/>
        </w:rPr>
        <w:t>a ravnatelja i zamjenika ravnatelja Agencije može biti imenovan hrvatski državljanin visoke stručne spreme s najmanje 10</w:t>
      </w:r>
      <w:r w:rsidR="00006A8A">
        <w:rPr>
          <w:rFonts w:ascii="Century Gothic" w:hAnsi="Century Gothic"/>
          <w:b/>
          <w:sz w:val="26"/>
          <w:szCs w:val="26"/>
        </w:rPr>
        <w:t xml:space="preserve"> </w:t>
      </w:r>
      <w:r w:rsidRPr="007E0A80">
        <w:rPr>
          <w:rFonts w:ascii="Century Gothic" w:hAnsi="Century Gothic"/>
          <w:b/>
          <w:sz w:val="26"/>
          <w:szCs w:val="26"/>
        </w:rPr>
        <w:t>godina radnog iskustva.Imenuju se na 4godine i mogu se ponovno imenovati.</w:t>
      </w:r>
      <w:r w:rsidR="00006A8A">
        <w:rPr>
          <w:rFonts w:ascii="Century Gothic" w:hAnsi="Century Gothic"/>
          <w:b/>
          <w:sz w:val="26"/>
          <w:szCs w:val="26"/>
        </w:rPr>
        <w:t xml:space="preserve"> </w:t>
      </w:r>
      <w:r w:rsidRPr="007E0A80">
        <w:rPr>
          <w:rFonts w:ascii="Century Gothic" w:hAnsi="Century Gothic"/>
          <w:b/>
          <w:sz w:val="26"/>
          <w:szCs w:val="26"/>
        </w:rPr>
        <w:t>Agencija ima svoju stručnu službu.Na zaposlene u stručnoj službi Agencije primjenjuju se opći propisi o radu.agencija je dužna podnijeti izvješće o svojem radu Hrvatskom saboru na njegov zahtjev a najmanje jednom na godinu.</w:t>
      </w:r>
      <w:r w:rsidR="00006A8A">
        <w:rPr>
          <w:rFonts w:ascii="Century Gothic" w:hAnsi="Century Gothic"/>
          <w:b/>
          <w:sz w:val="26"/>
          <w:szCs w:val="26"/>
        </w:rPr>
        <w:t xml:space="preserve"> </w:t>
      </w:r>
    </w:p>
    <w:p w:rsidR="00006A8A" w:rsidRDefault="00006A8A" w:rsidP="007E0A80">
      <w:pPr>
        <w:jc w:val="both"/>
        <w:rPr>
          <w:rFonts w:ascii="Century Gothic" w:hAnsi="Century Gothic"/>
          <w:b/>
          <w:sz w:val="26"/>
          <w:szCs w:val="26"/>
        </w:rPr>
      </w:pPr>
    </w:p>
    <w:p w:rsidR="007E0A80" w:rsidRPr="00006A8A" w:rsidRDefault="007E0A80" w:rsidP="007E0A80">
      <w:pPr>
        <w:jc w:val="both"/>
        <w:rPr>
          <w:rFonts w:ascii="Century Gothic" w:hAnsi="Century Gothic"/>
          <w:b/>
          <w:color w:val="C00000"/>
          <w:sz w:val="26"/>
          <w:szCs w:val="26"/>
        </w:rPr>
      </w:pPr>
      <w:r w:rsidRPr="00006A8A">
        <w:rPr>
          <w:rFonts w:ascii="Century Gothic" w:hAnsi="Century Gothic"/>
          <w:b/>
          <w:color w:val="C00000"/>
          <w:sz w:val="26"/>
          <w:szCs w:val="26"/>
        </w:rPr>
        <w:t>Agencija obavlja sljedeće poslova kao javne ovlasti:</w:t>
      </w:r>
    </w:p>
    <w:p w:rsidR="007E0A80" w:rsidRPr="00006A8A" w:rsidRDefault="007E0A80" w:rsidP="007E0A80">
      <w:pPr>
        <w:jc w:val="both"/>
        <w:rPr>
          <w:rFonts w:ascii="Century Gothic" w:hAnsi="Century Gothic"/>
          <w:b/>
          <w:color w:val="C00000"/>
          <w:sz w:val="26"/>
          <w:szCs w:val="26"/>
        </w:rPr>
      </w:pPr>
      <w:r w:rsidRPr="00006A8A">
        <w:rPr>
          <w:rFonts w:ascii="Century Gothic" w:hAnsi="Century Gothic"/>
          <w:b/>
          <w:color w:val="C00000"/>
          <w:sz w:val="26"/>
          <w:szCs w:val="26"/>
        </w:rPr>
        <w:t>1.</w:t>
      </w:r>
      <w:r w:rsidR="00006A8A">
        <w:rPr>
          <w:rFonts w:ascii="Century Gothic" w:hAnsi="Century Gothic"/>
          <w:b/>
          <w:color w:val="C00000"/>
          <w:sz w:val="26"/>
          <w:szCs w:val="26"/>
        </w:rPr>
        <w:t xml:space="preserve"> </w:t>
      </w:r>
      <w:r w:rsidRPr="00006A8A">
        <w:rPr>
          <w:rFonts w:ascii="Century Gothic" w:hAnsi="Century Gothic"/>
          <w:b/>
          <w:color w:val="C00000"/>
          <w:sz w:val="26"/>
          <w:szCs w:val="26"/>
        </w:rPr>
        <w:t>nadzire provođenje zaštite osobnih podataka</w:t>
      </w:r>
    </w:p>
    <w:p w:rsidR="007E0A80" w:rsidRPr="00006A8A" w:rsidRDefault="007E0A80" w:rsidP="007E0A80">
      <w:pPr>
        <w:jc w:val="both"/>
        <w:rPr>
          <w:rFonts w:ascii="Century Gothic" w:hAnsi="Century Gothic"/>
          <w:b/>
          <w:color w:val="C00000"/>
          <w:sz w:val="26"/>
          <w:szCs w:val="26"/>
        </w:rPr>
      </w:pPr>
      <w:r w:rsidRPr="00006A8A">
        <w:rPr>
          <w:rFonts w:ascii="Century Gothic" w:hAnsi="Century Gothic"/>
          <w:b/>
          <w:color w:val="C00000"/>
          <w:sz w:val="26"/>
          <w:szCs w:val="26"/>
        </w:rPr>
        <w:t>2.</w:t>
      </w:r>
      <w:r w:rsidR="00006A8A">
        <w:rPr>
          <w:rFonts w:ascii="Century Gothic" w:hAnsi="Century Gothic"/>
          <w:b/>
          <w:color w:val="C00000"/>
          <w:sz w:val="26"/>
          <w:szCs w:val="26"/>
        </w:rPr>
        <w:t xml:space="preserve"> </w:t>
      </w:r>
      <w:r w:rsidRPr="00006A8A">
        <w:rPr>
          <w:rFonts w:ascii="Century Gothic" w:hAnsi="Century Gothic"/>
          <w:b/>
          <w:color w:val="C00000"/>
          <w:sz w:val="26"/>
          <w:szCs w:val="26"/>
        </w:rPr>
        <w:t>ukazuje na uočene zloupotrebe prikupljanja osobnih podataka</w:t>
      </w:r>
    </w:p>
    <w:p w:rsidR="007E0A80" w:rsidRPr="00006A8A" w:rsidRDefault="007E0A80" w:rsidP="007E0A80">
      <w:pPr>
        <w:jc w:val="both"/>
        <w:rPr>
          <w:rFonts w:ascii="Century Gothic" w:hAnsi="Century Gothic"/>
          <w:b/>
          <w:color w:val="C00000"/>
          <w:sz w:val="26"/>
          <w:szCs w:val="26"/>
        </w:rPr>
      </w:pPr>
      <w:r w:rsidRPr="00006A8A">
        <w:rPr>
          <w:rFonts w:ascii="Century Gothic" w:hAnsi="Century Gothic"/>
          <w:b/>
          <w:color w:val="C00000"/>
          <w:sz w:val="26"/>
          <w:szCs w:val="26"/>
        </w:rPr>
        <w:t>3.</w:t>
      </w:r>
      <w:r w:rsidR="00006A8A">
        <w:rPr>
          <w:rFonts w:ascii="Century Gothic" w:hAnsi="Century Gothic"/>
          <w:b/>
          <w:color w:val="C00000"/>
          <w:sz w:val="26"/>
          <w:szCs w:val="26"/>
        </w:rPr>
        <w:t xml:space="preserve"> </w:t>
      </w:r>
      <w:r w:rsidRPr="00006A8A">
        <w:rPr>
          <w:rFonts w:ascii="Century Gothic" w:hAnsi="Century Gothic"/>
          <w:b/>
          <w:color w:val="C00000"/>
          <w:sz w:val="26"/>
          <w:szCs w:val="26"/>
        </w:rPr>
        <w:t>sastavlja listu država i međunarodnih organizacija koje imaju  odgovarajuće uređenu zaštitu osobnih podataka</w:t>
      </w:r>
    </w:p>
    <w:p w:rsidR="007E0A80" w:rsidRPr="00006A8A" w:rsidRDefault="007E0A80" w:rsidP="007E0A80">
      <w:pPr>
        <w:jc w:val="both"/>
        <w:rPr>
          <w:rFonts w:ascii="Century Gothic" w:hAnsi="Century Gothic"/>
          <w:b/>
          <w:color w:val="C00000"/>
          <w:sz w:val="26"/>
          <w:szCs w:val="26"/>
        </w:rPr>
      </w:pPr>
      <w:r w:rsidRPr="00006A8A">
        <w:rPr>
          <w:rFonts w:ascii="Century Gothic" w:hAnsi="Century Gothic"/>
          <w:b/>
          <w:color w:val="C00000"/>
          <w:sz w:val="26"/>
          <w:szCs w:val="26"/>
        </w:rPr>
        <w:t>4.</w:t>
      </w:r>
      <w:r w:rsidR="00006A8A">
        <w:rPr>
          <w:rFonts w:ascii="Century Gothic" w:hAnsi="Century Gothic"/>
          <w:b/>
          <w:color w:val="C00000"/>
          <w:sz w:val="26"/>
          <w:szCs w:val="26"/>
        </w:rPr>
        <w:t xml:space="preserve"> </w:t>
      </w:r>
      <w:r w:rsidRPr="00006A8A">
        <w:rPr>
          <w:rFonts w:ascii="Century Gothic" w:hAnsi="Century Gothic"/>
          <w:b/>
          <w:color w:val="C00000"/>
          <w:sz w:val="26"/>
          <w:szCs w:val="26"/>
        </w:rPr>
        <w:t>rješava povodom zahtjeva za utvrđivanje povrede prava zajamčenih ovim Zakonom</w:t>
      </w:r>
    </w:p>
    <w:p w:rsidR="007E0A80" w:rsidRPr="00006A8A" w:rsidRDefault="007E0A80" w:rsidP="007E0A80">
      <w:pPr>
        <w:jc w:val="both"/>
        <w:rPr>
          <w:rFonts w:ascii="Century Gothic" w:hAnsi="Century Gothic"/>
          <w:b/>
          <w:color w:val="C00000"/>
          <w:sz w:val="26"/>
          <w:szCs w:val="26"/>
        </w:rPr>
      </w:pPr>
      <w:r w:rsidRPr="00006A8A">
        <w:rPr>
          <w:rFonts w:ascii="Century Gothic" w:hAnsi="Century Gothic"/>
          <w:b/>
          <w:color w:val="C00000"/>
          <w:sz w:val="26"/>
          <w:szCs w:val="26"/>
        </w:rPr>
        <w:t>5.</w:t>
      </w:r>
      <w:r w:rsidR="00006A8A">
        <w:rPr>
          <w:rFonts w:ascii="Century Gothic" w:hAnsi="Century Gothic"/>
          <w:b/>
          <w:color w:val="C00000"/>
          <w:sz w:val="26"/>
          <w:szCs w:val="26"/>
        </w:rPr>
        <w:t xml:space="preserve"> </w:t>
      </w:r>
      <w:r w:rsidRPr="00006A8A">
        <w:rPr>
          <w:rFonts w:ascii="Century Gothic" w:hAnsi="Century Gothic"/>
          <w:b/>
          <w:color w:val="C00000"/>
          <w:sz w:val="26"/>
          <w:szCs w:val="26"/>
        </w:rPr>
        <w:t>vodi središnji registar</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Agencija nadzire provođenje zaštite osobnih podataka na zahtjev ispitanika,na prijedlog treće strane ili po službenoj dužnosti.</w:t>
      </w:r>
      <w:r w:rsidR="00006A8A">
        <w:rPr>
          <w:rFonts w:ascii="Century Gothic" w:hAnsi="Century Gothic"/>
          <w:b/>
          <w:sz w:val="26"/>
          <w:szCs w:val="26"/>
        </w:rPr>
        <w:t xml:space="preserve"> </w:t>
      </w:r>
      <w:r w:rsidRPr="007E0A80">
        <w:rPr>
          <w:rFonts w:ascii="Century Gothic" w:hAnsi="Century Gothic"/>
          <w:b/>
          <w:sz w:val="26"/>
          <w:szCs w:val="26"/>
        </w:rPr>
        <w:t>Agencija je dužna razmotriti sve zahtjeve koji se odnose na utvrđivanje povrede prava u obradi osobnih podataka i izvijestiti podnosioca zahtjeva o poduzetim mjerama.</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Ukoliko prilikom obavljanja nadzora utvrdi da su povrijeđene odredbe zakona kojima se uređuje obrada osobnih podataka Agencija ima pravo upozoriti ili opomenuti voditelja zbirke osobnih podataka na nezakonitosti u obradi osobnih podataka te rješenjem:</w:t>
      </w:r>
    </w:p>
    <w:p w:rsidR="007E0A80" w:rsidRPr="00006A8A" w:rsidRDefault="007E0A80" w:rsidP="007E0A80">
      <w:pPr>
        <w:jc w:val="both"/>
        <w:rPr>
          <w:rFonts w:ascii="Century Gothic" w:hAnsi="Century Gothic"/>
          <w:b/>
          <w:color w:val="C00000"/>
          <w:sz w:val="26"/>
          <w:szCs w:val="26"/>
        </w:rPr>
      </w:pPr>
      <w:r w:rsidRPr="00006A8A">
        <w:rPr>
          <w:rFonts w:ascii="Century Gothic" w:hAnsi="Century Gothic"/>
          <w:b/>
          <w:color w:val="C00000"/>
          <w:sz w:val="26"/>
          <w:szCs w:val="26"/>
        </w:rPr>
        <w:t>1.</w:t>
      </w:r>
      <w:r w:rsidR="00006A8A" w:rsidRPr="00006A8A">
        <w:rPr>
          <w:rFonts w:ascii="Century Gothic" w:hAnsi="Century Gothic"/>
          <w:b/>
          <w:color w:val="C00000"/>
          <w:sz w:val="26"/>
          <w:szCs w:val="26"/>
        </w:rPr>
        <w:t xml:space="preserve"> </w:t>
      </w:r>
      <w:r w:rsidRPr="00006A8A">
        <w:rPr>
          <w:rFonts w:ascii="Century Gothic" w:hAnsi="Century Gothic"/>
          <w:b/>
          <w:color w:val="C00000"/>
          <w:sz w:val="26"/>
          <w:szCs w:val="26"/>
        </w:rPr>
        <w:t>narediti da se nepravilnosti uklone u određenom roku</w:t>
      </w:r>
    </w:p>
    <w:p w:rsidR="007E0A80" w:rsidRPr="00006A8A" w:rsidRDefault="007E0A80" w:rsidP="007E0A80">
      <w:pPr>
        <w:jc w:val="both"/>
        <w:rPr>
          <w:rFonts w:ascii="Century Gothic" w:hAnsi="Century Gothic"/>
          <w:b/>
          <w:color w:val="C00000"/>
          <w:sz w:val="26"/>
          <w:szCs w:val="26"/>
        </w:rPr>
      </w:pPr>
      <w:r w:rsidRPr="00006A8A">
        <w:rPr>
          <w:rFonts w:ascii="Century Gothic" w:hAnsi="Century Gothic"/>
          <w:b/>
          <w:color w:val="C00000"/>
          <w:sz w:val="26"/>
          <w:szCs w:val="26"/>
        </w:rPr>
        <w:t>2.</w:t>
      </w:r>
      <w:r w:rsidR="00006A8A" w:rsidRPr="00006A8A">
        <w:rPr>
          <w:rFonts w:ascii="Century Gothic" w:hAnsi="Century Gothic"/>
          <w:b/>
          <w:color w:val="C00000"/>
          <w:sz w:val="26"/>
          <w:szCs w:val="26"/>
        </w:rPr>
        <w:t xml:space="preserve"> </w:t>
      </w:r>
      <w:r w:rsidRPr="00006A8A">
        <w:rPr>
          <w:rFonts w:ascii="Century Gothic" w:hAnsi="Century Gothic"/>
          <w:b/>
          <w:color w:val="C00000"/>
          <w:sz w:val="26"/>
          <w:szCs w:val="26"/>
        </w:rPr>
        <w:t>privremeno zabraniti prikupljanje,obradu i korištenje osobnih podataka koji se prikupljaju,obrađuju ili koriste suprotno odredbama zakona</w:t>
      </w:r>
    </w:p>
    <w:p w:rsidR="007E0A80" w:rsidRPr="00006A8A" w:rsidRDefault="007E0A80" w:rsidP="007E0A80">
      <w:pPr>
        <w:jc w:val="both"/>
        <w:rPr>
          <w:rFonts w:ascii="Century Gothic" w:hAnsi="Century Gothic"/>
          <w:b/>
          <w:color w:val="C00000"/>
          <w:sz w:val="26"/>
          <w:szCs w:val="26"/>
        </w:rPr>
      </w:pPr>
      <w:r w:rsidRPr="00006A8A">
        <w:rPr>
          <w:rFonts w:ascii="Century Gothic" w:hAnsi="Century Gothic"/>
          <w:b/>
          <w:color w:val="C00000"/>
          <w:sz w:val="26"/>
          <w:szCs w:val="26"/>
        </w:rPr>
        <w:t>3.</w:t>
      </w:r>
      <w:r w:rsidR="00006A8A" w:rsidRPr="00006A8A">
        <w:rPr>
          <w:rFonts w:ascii="Century Gothic" w:hAnsi="Century Gothic"/>
          <w:b/>
          <w:color w:val="C00000"/>
          <w:sz w:val="26"/>
          <w:szCs w:val="26"/>
        </w:rPr>
        <w:t xml:space="preserve"> </w:t>
      </w:r>
      <w:r w:rsidRPr="00006A8A">
        <w:rPr>
          <w:rFonts w:ascii="Century Gothic" w:hAnsi="Century Gothic"/>
          <w:b/>
          <w:color w:val="C00000"/>
          <w:sz w:val="26"/>
          <w:szCs w:val="26"/>
        </w:rPr>
        <w:t>narediti brisanje osobnih podataka prikupljenih bez pravne osnove</w:t>
      </w:r>
    </w:p>
    <w:p w:rsidR="007E0A80" w:rsidRPr="00006A8A" w:rsidRDefault="007E0A80" w:rsidP="007E0A80">
      <w:pPr>
        <w:jc w:val="both"/>
        <w:rPr>
          <w:rFonts w:ascii="Century Gothic" w:hAnsi="Century Gothic"/>
          <w:b/>
          <w:color w:val="C00000"/>
          <w:sz w:val="26"/>
          <w:szCs w:val="26"/>
        </w:rPr>
      </w:pPr>
      <w:r w:rsidRPr="00006A8A">
        <w:rPr>
          <w:rFonts w:ascii="Century Gothic" w:hAnsi="Century Gothic"/>
          <w:b/>
          <w:color w:val="C00000"/>
          <w:sz w:val="26"/>
          <w:szCs w:val="26"/>
        </w:rPr>
        <w:t>4.</w:t>
      </w:r>
      <w:r w:rsidR="00006A8A" w:rsidRPr="00006A8A">
        <w:rPr>
          <w:rFonts w:ascii="Century Gothic" w:hAnsi="Century Gothic"/>
          <w:b/>
          <w:color w:val="C00000"/>
          <w:sz w:val="26"/>
          <w:szCs w:val="26"/>
        </w:rPr>
        <w:t xml:space="preserve"> </w:t>
      </w:r>
      <w:r w:rsidRPr="00006A8A">
        <w:rPr>
          <w:rFonts w:ascii="Century Gothic" w:hAnsi="Century Gothic"/>
          <w:b/>
          <w:color w:val="C00000"/>
          <w:sz w:val="26"/>
          <w:szCs w:val="26"/>
        </w:rPr>
        <w:t>zabraniti iznošenje osobnih podataka iz RH ili davanje na korištenje osobnih podataka drugim korisnicima ako se osobni podaci iznose iz RH ili se daju na korištenje drugim korisnicima suprotno odredbama ovog zakona</w:t>
      </w:r>
    </w:p>
    <w:p w:rsidR="007E0A80" w:rsidRPr="00006A8A" w:rsidRDefault="007E0A80" w:rsidP="007E0A80">
      <w:pPr>
        <w:jc w:val="both"/>
        <w:rPr>
          <w:rFonts w:ascii="Century Gothic" w:hAnsi="Century Gothic"/>
          <w:b/>
          <w:color w:val="C00000"/>
          <w:sz w:val="26"/>
          <w:szCs w:val="26"/>
        </w:rPr>
      </w:pPr>
      <w:r w:rsidRPr="00006A8A">
        <w:rPr>
          <w:rFonts w:ascii="Century Gothic" w:hAnsi="Century Gothic"/>
          <w:b/>
          <w:color w:val="C00000"/>
          <w:sz w:val="26"/>
          <w:szCs w:val="26"/>
        </w:rPr>
        <w:lastRenderedPageBreak/>
        <w:t>5.</w:t>
      </w:r>
      <w:r w:rsidR="00BF08BF">
        <w:rPr>
          <w:rFonts w:ascii="Century Gothic" w:hAnsi="Century Gothic"/>
          <w:b/>
          <w:color w:val="C00000"/>
          <w:sz w:val="26"/>
          <w:szCs w:val="26"/>
        </w:rPr>
        <w:t xml:space="preserve"> </w:t>
      </w:r>
      <w:r w:rsidRPr="00006A8A">
        <w:rPr>
          <w:rFonts w:ascii="Century Gothic" w:hAnsi="Century Gothic"/>
          <w:b/>
          <w:color w:val="C00000"/>
          <w:sz w:val="26"/>
          <w:szCs w:val="26"/>
        </w:rPr>
        <w:t>zabraniti povjeravanje poslova prikupljanja i obrade osobnih podataka izvršiteljima obrade ako izvršitelj obrade ne ispunjava uvjete u pogledu zaštite osobnih podataka ili je povjeravanje navedenih poslova provedeno suprotno odredbama ovog zakona.</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Protiv rješenja Agencije nije dozvoljena žalba ali se može pokrenuti upravni spor.</w:t>
      </w:r>
    </w:p>
    <w:p w:rsidR="007E0A80" w:rsidRPr="007E0A80" w:rsidRDefault="007E0A80" w:rsidP="007E0A80">
      <w:pPr>
        <w:jc w:val="both"/>
        <w:rPr>
          <w:rFonts w:ascii="Century Gothic" w:hAnsi="Century Gothic"/>
          <w:b/>
          <w:sz w:val="26"/>
          <w:szCs w:val="26"/>
        </w:rPr>
      </w:pPr>
      <w:r w:rsidRPr="007E0A80">
        <w:rPr>
          <w:rFonts w:ascii="Century Gothic" w:hAnsi="Century Gothic"/>
          <w:b/>
          <w:sz w:val="26"/>
          <w:szCs w:val="26"/>
        </w:rPr>
        <w:t>Ravnatelj Agencije,zamjenik ravnatelja te zaposlenici stručne službe Agencije dužni su kao profesionalnu tajnu odnosno kao drugu odgovarajuću vrstu tajne sukladno zakonu kojim se uređuje tajnost podataka čuvati sve osobne i druge povjerljive podatke koje saznaju u obavljanju svojih dužnosti.</w:t>
      </w:r>
    </w:p>
    <w:p w:rsidR="00830503" w:rsidRPr="007E0A80" w:rsidRDefault="00830503" w:rsidP="007E0A80">
      <w:pPr>
        <w:jc w:val="both"/>
        <w:rPr>
          <w:rFonts w:ascii="Century Gothic" w:hAnsi="Century Gothic" w:cs="Arial"/>
          <w:b/>
          <w:sz w:val="26"/>
          <w:szCs w:val="26"/>
        </w:rPr>
      </w:pPr>
    </w:p>
    <w:p w:rsidR="00532ABF" w:rsidRPr="007E0A80" w:rsidRDefault="00532ABF" w:rsidP="007E0A80">
      <w:pPr>
        <w:jc w:val="both"/>
        <w:rPr>
          <w:rFonts w:ascii="Century Gothic" w:hAnsi="Century Gothic" w:cs="Arial"/>
          <w:b/>
          <w:sz w:val="26"/>
          <w:szCs w:val="26"/>
        </w:rPr>
      </w:pPr>
    </w:p>
    <w:p w:rsidR="008B1B91" w:rsidRPr="007E0A80" w:rsidRDefault="008B1B91" w:rsidP="007E0A80">
      <w:pPr>
        <w:jc w:val="both"/>
        <w:rPr>
          <w:rFonts w:ascii="Century Gothic" w:hAnsi="Century Gothic" w:cs="Arial"/>
          <w:b/>
          <w:sz w:val="26"/>
          <w:szCs w:val="26"/>
        </w:rPr>
      </w:pPr>
    </w:p>
    <w:p w:rsidR="000121BC" w:rsidRPr="007E0A80" w:rsidRDefault="000121BC" w:rsidP="007E0A80">
      <w:pPr>
        <w:jc w:val="both"/>
        <w:rPr>
          <w:rFonts w:ascii="Century Gothic" w:hAnsi="Century Gothic" w:cs="Arial"/>
          <w:b/>
          <w:sz w:val="26"/>
          <w:szCs w:val="26"/>
        </w:rPr>
      </w:pPr>
    </w:p>
    <w:p w:rsidR="00F53CEA" w:rsidRPr="007E0A80" w:rsidRDefault="00F53CEA" w:rsidP="007E0A80">
      <w:pPr>
        <w:jc w:val="both"/>
        <w:rPr>
          <w:rFonts w:ascii="Century Gothic" w:hAnsi="Century Gothic" w:cs="Arial"/>
          <w:b/>
          <w:sz w:val="26"/>
          <w:szCs w:val="26"/>
        </w:rPr>
      </w:pPr>
    </w:p>
    <w:p w:rsidR="00C108DF" w:rsidRPr="007E0A80" w:rsidRDefault="00C108DF" w:rsidP="007E0A80">
      <w:pPr>
        <w:jc w:val="both"/>
        <w:rPr>
          <w:rFonts w:ascii="Century Gothic" w:hAnsi="Century Gothic" w:cs="Arial"/>
          <w:b/>
          <w:sz w:val="26"/>
          <w:szCs w:val="26"/>
        </w:rPr>
      </w:pPr>
    </w:p>
    <w:p w:rsidR="00C108DF" w:rsidRPr="007E0A80" w:rsidRDefault="00C108DF" w:rsidP="007E0A80">
      <w:pPr>
        <w:jc w:val="both"/>
        <w:rPr>
          <w:rFonts w:ascii="Century Gothic" w:hAnsi="Century Gothic" w:cs="Arial"/>
          <w:b/>
          <w:sz w:val="26"/>
          <w:szCs w:val="26"/>
        </w:rPr>
      </w:pPr>
    </w:p>
    <w:p w:rsidR="00B840B7" w:rsidRPr="007E0A80" w:rsidRDefault="00B840B7" w:rsidP="007E0A80">
      <w:pPr>
        <w:jc w:val="both"/>
        <w:rPr>
          <w:rFonts w:ascii="Century Gothic" w:hAnsi="Century Gothic" w:cs="Arial"/>
          <w:b/>
          <w:sz w:val="26"/>
          <w:szCs w:val="26"/>
        </w:rPr>
      </w:pPr>
    </w:p>
    <w:p w:rsidR="00B840B7" w:rsidRPr="007E0A80" w:rsidRDefault="00B840B7" w:rsidP="007E0A80">
      <w:pPr>
        <w:jc w:val="both"/>
        <w:rPr>
          <w:rFonts w:ascii="Century Gothic" w:hAnsi="Century Gothic" w:cs="Arial"/>
          <w:b/>
          <w:sz w:val="26"/>
          <w:szCs w:val="26"/>
        </w:rPr>
      </w:pPr>
    </w:p>
    <w:p w:rsidR="003D2AF5" w:rsidRPr="007E0A80" w:rsidRDefault="003D2AF5" w:rsidP="007E0A80">
      <w:pPr>
        <w:jc w:val="both"/>
        <w:rPr>
          <w:rFonts w:ascii="Century Gothic" w:hAnsi="Century Gothic" w:cs="Arial"/>
          <w:b/>
          <w:sz w:val="26"/>
          <w:szCs w:val="26"/>
        </w:rPr>
      </w:pPr>
    </w:p>
    <w:p w:rsidR="003D2AF5" w:rsidRDefault="003D2AF5" w:rsidP="007E0A80">
      <w:pPr>
        <w:jc w:val="both"/>
        <w:rPr>
          <w:rFonts w:ascii="Century Gothic" w:hAnsi="Century Gothic"/>
          <w:b/>
          <w:sz w:val="26"/>
          <w:szCs w:val="26"/>
        </w:rPr>
      </w:pPr>
    </w:p>
    <w:p w:rsidR="007E0A80" w:rsidRPr="007E0A80" w:rsidRDefault="007E0A80" w:rsidP="007E0A80">
      <w:pPr>
        <w:jc w:val="both"/>
        <w:rPr>
          <w:rFonts w:ascii="Century Gothic" w:hAnsi="Century Gothic"/>
          <w:b/>
          <w:sz w:val="26"/>
          <w:szCs w:val="26"/>
        </w:rPr>
      </w:pPr>
    </w:p>
    <w:sectPr w:rsidR="007E0A80" w:rsidRPr="007E0A80" w:rsidSect="00D90A21">
      <w:pgSz w:w="11906" w:h="16838"/>
      <w:pgMar w:top="1417" w:right="1417" w:bottom="1276"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D8408F"/>
    <w:multiLevelType w:val="hybridMultilevel"/>
    <w:tmpl w:val="F1307B86"/>
    <w:lvl w:ilvl="0" w:tplc="B18498F8">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nsid w:val="69E70E71"/>
    <w:multiLevelType w:val="hybridMultilevel"/>
    <w:tmpl w:val="51F0E010"/>
    <w:lvl w:ilvl="0" w:tplc="041A0001">
      <w:start w:val="2"/>
      <w:numFmt w:val="bullet"/>
      <w:lvlText w:val=""/>
      <w:lvlJc w:val="left"/>
      <w:pPr>
        <w:ind w:left="720" w:hanging="360"/>
      </w:pPr>
      <w:rPr>
        <w:rFonts w:ascii="Symbol" w:eastAsia="Times New Roman" w:hAnsi="Symbol"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708"/>
  <w:hyphenationZone w:val="425"/>
  <w:characterSpacingControl w:val="doNotCompress"/>
  <w:compat/>
  <w:rsids>
    <w:rsidRoot w:val="00BB20E0"/>
    <w:rsid w:val="00006A8A"/>
    <w:rsid w:val="00011E66"/>
    <w:rsid w:val="000121BC"/>
    <w:rsid w:val="00035C72"/>
    <w:rsid w:val="000408DD"/>
    <w:rsid w:val="00052CCD"/>
    <w:rsid w:val="00056B43"/>
    <w:rsid w:val="00092FDE"/>
    <w:rsid w:val="000949F5"/>
    <w:rsid w:val="000C1B6D"/>
    <w:rsid w:val="000D2E4E"/>
    <w:rsid w:val="000F7EFA"/>
    <w:rsid w:val="00107CD2"/>
    <w:rsid w:val="0012195D"/>
    <w:rsid w:val="00136E6D"/>
    <w:rsid w:val="00144F22"/>
    <w:rsid w:val="00154C1F"/>
    <w:rsid w:val="00163247"/>
    <w:rsid w:val="00165F1D"/>
    <w:rsid w:val="001822E2"/>
    <w:rsid w:val="001B15C5"/>
    <w:rsid w:val="001C33A4"/>
    <w:rsid w:val="00217F1A"/>
    <w:rsid w:val="00270CC4"/>
    <w:rsid w:val="00272427"/>
    <w:rsid w:val="002C105A"/>
    <w:rsid w:val="00302694"/>
    <w:rsid w:val="00307AD0"/>
    <w:rsid w:val="00340217"/>
    <w:rsid w:val="003738AE"/>
    <w:rsid w:val="0037545F"/>
    <w:rsid w:val="0039448B"/>
    <w:rsid w:val="00395957"/>
    <w:rsid w:val="003B1C3D"/>
    <w:rsid w:val="003C79BC"/>
    <w:rsid w:val="003D2AF5"/>
    <w:rsid w:val="00406DFE"/>
    <w:rsid w:val="00416057"/>
    <w:rsid w:val="004925EE"/>
    <w:rsid w:val="004D1AEA"/>
    <w:rsid w:val="004D4C18"/>
    <w:rsid w:val="00532ABF"/>
    <w:rsid w:val="005C1198"/>
    <w:rsid w:val="005D6950"/>
    <w:rsid w:val="00624FC8"/>
    <w:rsid w:val="00657550"/>
    <w:rsid w:val="006D7EF2"/>
    <w:rsid w:val="006F0ACD"/>
    <w:rsid w:val="006F2A3C"/>
    <w:rsid w:val="0070087D"/>
    <w:rsid w:val="00702FB3"/>
    <w:rsid w:val="007171F5"/>
    <w:rsid w:val="00750497"/>
    <w:rsid w:val="00755307"/>
    <w:rsid w:val="00757422"/>
    <w:rsid w:val="00781FE2"/>
    <w:rsid w:val="007861B3"/>
    <w:rsid w:val="007865E3"/>
    <w:rsid w:val="007E0A80"/>
    <w:rsid w:val="007E5977"/>
    <w:rsid w:val="00830503"/>
    <w:rsid w:val="00833BD7"/>
    <w:rsid w:val="008521CA"/>
    <w:rsid w:val="00875AFA"/>
    <w:rsid w:val="008B1B91"/>
    <w:rsid w:val="008B50CF"/>
    <w:rsid w:val="008C0E5D"/>
    <w:rsid w:val="00903F6F"/>
    <w:rsid w:val="009041A6"/>
    <w:rsid w:val="00942578"/>
    <w:rsid w:val="00963B30"/>
    <w:rsid w:val="009731D2"/>
    <w:rsid w:val="009D4C1D"/>
    <w:rsid w:val="009E54EB"/>
    <w:rsid w:val="009F719D"/>
    <w:rsid w:val="00A40FEC"/>
    <w:rsid w:val="00A95C5D"/>
    <w:rsid w:val="00AA1377"/>
    <w:rsid w:val="00AC26DD"/>
    <w:rsid w:val="00AF4A0D"/>
    <w:rsid w:val="00B02038"/>
    <w:rsid w:val="00B068BE"/>
    <w:rsid w:val="00B11D64"/>
    <w:rsid w:val="00B4333D"/>
    <w:rsid w:val="00B44A31"/>
    <w:rsid w:val="00B542CC"/>
    <w:rsid w:val="00B678CC"/>
    <w:rsid w:val="00B840B7"/>
    <w:rsid w:val="00B849D3"/>
    <w:rsid w:val="00BB20E0"/>
    <w:rsid w:val="00BC43E3"/>
    <w:rsid w:val="00BD11FC"/>
    <w:rsid w:val="00BF08BF"/>
    <w:rsid w:val="00C108DF"/>
    <w:rsid w:val="00C17EC1"/>
    <w:rsid w:val="00C33E80"/>
    <w:rsid w:val="00C645B1"/>
    <w:rsid w:val="00C738F5"/>
    <w:rsid w:val="00C825BF"/>
    <w:rsid w:val="00C87533"/>
    <w:rsid w:val="00CB5157"/>
    <w:rsid w:val="00CF37C5"/>
    <w:rsid w:val="00D276F4"/>
    <w:rsid w:val="00D804EC"/>
    <w:rsid w:val="00D84CEA"/>
    <w:rsid w:val="00D90A21"/>
    <w:rsid w:val="00DA3C20"/>
    <w:rsid w:val="00DB4C5A"/>
    <w:rsid w:val="00E25866"/>
    <w:rsid w:val="00E371B0"/>
    <w:rsid w:val="00E40A89"/>
    <w:rsid w:val="00E71961"/>
    <w:rsid w:val="00E82A2E"/>
    <w:rsid w:val="00E855B0"/>
    <w:rsid w:val="00E94747"/>
    <w:rsid w:val="00EE3E7C"/>
    <w:rsid w:val="00F53CEA"/>
    <w:rsid w:val="00F748CB"/>
    <w:rsid w:val="00F83961"/>
    <w:rsid w:val="00FA088F"/>
    <w:rsid w:val="00FD12EA"/>
    <w:rsid w:val="00FD3981"/>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C1B6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087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D74E0D-4542-465D-8A47-3217177EC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8834</Words>
  <Characters>50355</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59071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Gana Bujas</cp:lastModifiedBy>
  <cp:revision>2</cp:revision>
  <cp:lastPrinted>2010-02-04T12:05:00Z</cp:lastPrinted>
  <dcterms:created xsi:type="dcterms:W3CDTF">2010-10-05T12:47:00Z</dcterms:created>
  <dcterms:modified xsi:type="dcterms:W3CDTF">2010-10-05T12:47:00Z</dcterms:modified>
</cp:coreProperties>
</file>